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1276"/>
        <w:gridCol w:w="4111"/>
      </w:tblGrid>
      <w:tr w:rsidR="00CD3BCF" w:rsidRPr="00184181" w:rsidTr="00A615A2">
        <w:tc>
          <w:tcPr>
            <w:tcW w:w="4111" w:type="dxa"/>
          </w:tcPr>
          <w:p w:rsidR="00CD3BCF" w:rsidRPr="00184181" w:rsidRDefault="00CD3BCF" w:rsidP="00CD3BCF">
            <w:pPr>
              <w:spacing w:after="0"/>
              <w:ind w:right="126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CF" w:rsidRPr="00184181" w:rsidRDefault="00CD3BCF" w:rsidP="00CD3BCF">
            <w:pPr>
              <w:spacing w:after="0"/>
              <w:ind w:right="126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15A2" w:rsidRDefault="00A615A2" w:rsidP="00CD3BCF">
            <w:pPr>
              <w:spacing w:after="0"/>
              <w:ind w:right="126"/>
              <w:jc w:val="right"/>
              <w:rPr>
                <w:rFonts w:ascii="Times New Roman" w:hAnsi="Times New Roman"/>
                <w:b/>
                <w:bCs/>
              </w:rPr>
            </w:pPr>
          </w:p>
          <w:p w:rsidR="00A615A2" w:rsidRDefault="00A615A2" w:rsidP="00CD3BCF">
            <w:pPr>
              <w:spacing w:after="0"/>
              <w:ind w:right="126"/>
              <w:jc w:val="right"/>
              <w:rPr>
                <w:rFonts w:ascii="Times New Roman" w:hAnsi="Times New Roman"/>
                <w:b/>
                <w:bCs/>
              </w:rPr>
            </w:pPr>
          </w:p>
          <w:p w:rsidR="00CD3BCF" w:rsidRPr="00184181" w:rsidRDefault="00CD3BCF" w:rsidP="00CD3BCF">
            <w:pPr>
              <w:spacing w:after="0"/>
              <w:ind w:right="126"/>
              <w:jc w:val="right"/>
              <w:rPr>
                <w:rFonts w:ascii="Times New Roman" w:hAnsi="Times New Roman"/>
                <w:b/>
                <w:bCs/>
              </w:rPr>
            </w:pPr>
            <w:r w:rsidRPr="00184181">
              <w:rPr>
                <w:rFonts w:ascii="Times New Roman" w:hAnsi="Times New Roman"/>
                <w:b/>
                <w:bCs/>
              </w:rPr>
              <w:t>УТВЕРЖДЕНО:</w:t>
            </w:r>
          </w:p>
        </w:tc>
      </w:tr>
      <w:tr w:rsidR="00482ED7" w:rsidRPr="00184181" w:rsidTr="00A615A2">
        <w:trPr>
          <w:trHeight w:val="1191"/>
        </w:trPr>
        <w:tc>
          <w:tcPr>
            <w:tcW w:w="4111" w:type="dxa"/>
          </w:tcPr>
          <w:p w:rsidR="00482ED7" w:rsidRPr="00184181" w:rsidRDefault="00482ED7" w:rsidP="00393B70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ED7" w:rsidRPr="00184181" w:rsidRDefault="00482ED7" w:rsidP="00482ED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15A2" w:rsidRPr="00CD3BCF" w:rsidRDefault="00551F30" w:rsidP="00A615A2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</w:t>
            </w:r>
          </w:p>
          <w:p w:rsidR="00482ED7" w:rsidRPr="00CD3BCF" w:rsidRDefault="00482ED7" w:rsidP="00482ED7">
            <w:pPr>
              <w:spacing w:after="0"/>
              <w:rPr>
                <w:rFonts w:ascii="Times New Roman" w:hAnsi="Times New Roman"/>
              </w:rPr>
            </w:pPr>
          </w:p>
          <w:p w:rsidR="00482ED7" w:rsidRPr="00CD3BCF" w:rsidRDefault="00482ED7" w:rsidP="00482ED7">
            <w:pPr>
              <w:spacing w:after="0"/>
              <w:jc w:val="right"/>
              <w:rPr>
                <w:rFonts w:ascii="Times New Roman" w:hAnsi="Times New Roman"/>
              </w:rPr>
            </w:pPr>
            <w:r w:rsidRPr="00CD3BCF">
              <w:rPr>
                <w:rFonts w:ascii="Times New Roman" w:hAnsi="Times New Roman"/>
              </w:rPr>
              <w:t>__________________ /</w:t>
            </w:r>
            <w:r w:rsidR="00551F30">
              <w:rPr>
                <w:rFonts w:ascii="Times New Roman" w:hAnsi="Times New Roman"/>
              </w:rPr>
              <w:t>____________</w:t>
            </w:r>
            <w:r w:rsidRPr="00CD3BCF">
              <w:rPr>
                <w:rFonts w:ascii="Times New Roman" w:hAnsi="Times New Roman"/>
              </w:rPr>
              <w:t>/</w:t>
            </w:r>
          </w:p>
          <w:p w:rsidR="00482ED7" w:rsidRPr="00184181" w:rsidRDefault="00482ED7" w:rsidP="00551F30">
            <w:pPr>
              <w:spacing w:after="0"/>
              <w:ind w:right="126"/>
              <w:jc w:val="right"/>
              <w:rPr>
                <w:rFonts w:ascii="Times New Roman" w:hAnsi="Times New Roman"/>
              </w:rPr>
            </w:pPr>
            <w:r w:rsidRPr="00CD3BCF">
              <w:rPr>
                <w:rFonts w:ascii="Times New Roman" w:hAnsi="Times New Roman"/>
              </w:rPr>
              <w:t>«____» __________ 202</w:t>
            </w:r>
            <w:r w:rsidR="00551F30">
              <w:rPr>
                <w:rFonts w:ascii="Times New Roman" w:hAnsi="Times New Roman"/>
              </w:rPr>
              <w:t xml:space="preserve">3 </w:t>
            </w:r>
            <w:r w:rsidRPr="00CD3BCF">
              <w:rPr>
                <w:rFonts w:ascii="Times New Roman" w:hAnsi="Times New Roman"/>
              </w:rPr>
              <w:t>г</w:t>
            </w:r>
            <w:r w:rsidR="00551F30">
              <w:rPr>
                <w:rFonts w:ascii="Times New Roman" w:hAnsi="Times New Roman"/>
              </w:rPr>
              <w:t>.</w:t>
            </w:r>
          </w:p>
        </w:tc>
      </w:tr>
    </w:tbl>
    <w:p w:rsidR="00DA1BA2" w:rsidRPr="00184181" w:rsidRDefault="00DA1BA2" w:rsidP="00EB4A27">
      <w:pPr>
        <w:pStyle w:val="11"/>
        <w:suppressLineNumbers/>
        <w:tabs>
          <w:tab w:val="num" w:pos="0"/>
        </w:tabs>
        <w:suppressAutoHyphens/>
        <w:ind w:firstLine="540"/>
        <w:jc w:val="center"/>
        <w:rPr>
          <w:b/>
          <w:caps w:val="0"/>
          <w:sz w:val="22"/>
          <w:szCs w:val="22"/>
        </w:rPr>
      </w:pPr>
    </w:p>
    <w:p w:rsidR="00CD3BCF" w:rsidRPr="00184181" w:rsidRDefault="00CD3BCF" w:rsidP="00EB4A27">
      <w:pPr>
        <w:pStyle w:val="11"/>
        <w:suppressLineNumbers/>
        <w:tabs>
          <w:tab w:val="num" w:pos="0"/>
        </w:tabs>
        <w:suppressAutoHyphens/>
        <w:ind w:firstLine="540"/>
        <w:jc w:val="center"/>
        <w:rPr>
          <w:b/>
          <w:caps w:val="0"/>
          <w:sz w:val="22"/>
          <w:szCs w:val="22"/>
        </w:rPr>
      </w:pPr>
    </w:p>
    <w:p w:rsidR="00DA1BA2" w:rsidRPr="00184181" w:rsidRDefault="00DA1BA2" w:rsidP="00EB4A27">
      <w:pPr>
        <w:pStyle w:val="11"/>
        <w:suppressLineNumbers/>
        <w:tabs>
          <w:tab w:val="num" w:pos="0"/>
        </w:tabs>
        <w:suppressAutoHyphens/>
        <w:jc w:val="center"/>
        <w:rPr>
          <w:b/>
          <w:sz w:val="22"/>
          <w:szCs w:val="22"/>
        </w:rPr>
      </w:pPr>
      <w:r w:rsidRPr="00184181">
        <w:rPr>
          <w:b/>
          <w:caps w:val="0"/>
          <w:sz w:val="22"/>
          <w:szCs w:val="22"/>
        </w:rPr>
        <w:t>Техническое задание</w:t>
      </w:r>
    </w:p>
    <w:p w:rsidR="00642961" w:rsidRPr="00184181" w:rsidRDefault="008E782C" w:rsidP="00EB4A27">
      <w:pPr>
        <w:spacing w:after="0" w:line="240" w:lineRule="auto"/>
        <w:jc w:val="center"/>
        <w:rPr>
          <w:rFonts w:ascii="Times New Roman" w:hAnsi="Times New Roman"/>
          <w:b/>
        </w:rPr>
      </w:pPr>
      <w:r w:rsidRPr="00184181">
        <w:rPr>
          <w:rFonts w:ascii="Times New Roman" w:hAnsi="Times New Roman"/>
          <w:b/>
        </w:rPr>
        <w:t xml:space="preserve">на </w:t>
      </w:r>
      <w:r w:rsidR="00222CF0">
        <w:rPr>
          <w:rFonts w:ascii="Times New Roman" w:hAnsi="Times New Roman"/>
          <w:b/>
        </w:rPr>
        <w:t>выполнение работ по теме:</w:t>
      </w:r>
    </w:p>
    <w:p w:rsidR="00B24B77" w:rsidRPr="00184181" w:rsidRDefault="00E14628" w:rsidP="00EB4A27">
      <w:pPr>
        <w:spacing w:after="0" w:line="240" w:lineRule="auto"/>
        <w:jc w:val="center"/>
        <w:rPr>
          <w:rFonts w:ascii="Times New Roman" w:hAnsi="Times New Roman"/>
          <w:b/>
        </w:rPr>
      </w:pPr>
      <w:r w:rsidRPr="00184181">
        <w:rPr>
          <w:rFonts w:ascii="Times New Roman" w:hAnsi="Times New Roman"/>
          <w:b/>
        </w:rPr>
        <w:t>«</w:t>
      </w:r>
      <w:r w:rsidR="006365D7" w:rsidRPr="00184181">
        <w:rPr>
          <w:rFonts w:ascii="Times New Roman" w:hAnsi="Times New Roman"/>
          <w:b/>
        </w:rPr>
        <w:t>Обосновани</w:t>
      </w:r>
      <w:r w:rsidR="006365D7">
        <w:rPr>
          <w:rFonts w:ascii="Times New Roman" w:hAnsi="Times New Roman"/>
          <w:b/>
        </w:rPr>
        <w:t>е</w:t>
      </w:r>
      <w:r w:rsidR="006365D7" w:rsidRPr="00184181">
        <w:rPr>
          <w:rFonts w:ascii="Times New Roman" w:hAnsi="Times New Roman"/>
          <w:b/>
        </w:rPr>
        <w:t xml:space="preserve"> </w:t>
      </w:r>
      <w:r w:rsidR="008E782C" w:rsidRPr="00184181">
        <w:rPr>
          <w:rFonts w:ascii="Times New Roman" w:hAnsi="Times New Roman"/>
          <w:b/>
        </w:rPr>
        <w:t xml:space="preserve">инвестиций </w:t>
      </w:r>
      <w:r w:rsidR="00155BD0" w:rsidRPr="00184181">
        <w:rPr>
          <w:rFonts w:ascii="Times New Roman" w:hAnsi="Times New Roman"/>
          <w:b/>
        </w:rPr>
        <w:t xml:space="preserve">в строительство </w:t>
      </w:r>
      <w:r w:rsidR="00BC597B" w:rsidRPr="00184181">
        <w:rPr>
          <w:rFonts w:ascii="Times New Roman" w:hAnsi="Times New Roman"/>
          <w:b/>
        </w:rPr>
        <w:t>Нижнебогучанск</w:t>
      </w:r>
      <w:r w:rsidR="008E782C" w:rsidRPr="00184181">
        <w:rPr>
          <w:rFonts w:ascii="Times New Roman" w:hAnsi="Times New Roman"/>
          <w:b/>
        </w:rPr>
        <w:t>ой ГЭС»</w:t>
      </w:r>
    </w:p>
    <w:p w:rsidR="00510569" w:rsidRPr="00184181" w:rsidRDefault="00510569" w:rsidP="00EB4A27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8"/>
        <w:gridCol w:w="6321"/>
      </w:tblGrid>
      <w:tr w:rsidR="009176B9" w:rsidRPr="00184181" w:rsidTr="00E83C1A">
        <w:tc>
          <w:tcPr>
            <w:tcW w:w="3318" w:type="dxa"/>
            <w:shd w:val="clear" w:color="auto" w:fill="auto"/>
          </w:tcPr>
          <w:p w:rsidR="009176B9" w:rsidRPr="00184181" w:rsidRDefault="009176B9" w:rsidP="00603E13">
            <w:pPr>
              <w:pStyle w:val="a7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Наименование объекта:</w:t>
            </w:r>
          </w:p>
        </w:tc>
        <w:tc>
          <w:tcPr>
            <w:tcW w:w="6321" w:type="dxa"/>
            <w:shd w:val="clear" w:color="auto" w:fill="auto"/>
          </w:tcPr>
          <w:p w:rsidR="009176B9" w:rsidRPr="00184181" w:rsidRDefault="009176B9" w:rsidP="005255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Нижнебогучанская ГЭС на реке Ангара в Красноярском крае. (НБоГЭС на р.</w:t>
            </w:r>
            <w:r w:rsidR="0074336A">
              <w:rPr>
                <w:rFonts w:ascii="Times New Roman" w:hAnsi="Times New Roman"/>
              </w:rPr>
              <w:t xml:space="preserve"> </w:t>
            </w:r>
            <w:r w:rsidRPr="00184181">
              <w:rPr>
                <w:rFonts w:ascii="Times New Roman" w:hAnsi="Times New Roman"/>
              </w:rPr>
              <w:t>Ангара)</w:t>
            </w:r>
          </w:p>
        </w:tc>
      </w:tr>
      <w:tr w:rsidR="009176B9" w:rsidRPr="00184181" w:rsidTr="00E83C1A">
        <w:tc>
          <w:tcPr>
            <w:tcW w:w="3318" w:type="dxa"/>
            <w:shd w:val="clear" w:color="auto" w:fill="auto"/>
          </w:tcPr>
          <w:p w:rsidR="009176B9" w:rsidRPr="00184181" w:rsidRDefault="009176B9" w:rsidP="00603E13">
            <w:pPr>
              <w:pStyle w:val="a7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Заказчик:</w:t>
            </w:r>
          </w:p>
        </w:tc>
        <w:tc>
          <w:tcPr>
            <w:tcW w:w="6321" w:type="dxa"/>
            <w:shd w:val="clear" w:color="auto" w:fill="auto"/>
          </w:tcPr>
          <w:p w:rsidR="009176B9" w:rsidRPr="00184181" w:rsidRDefault="009176B9" w:rsidP="00EB4A27">
            <w:pPr>
              <w:spacing w:after="0" w:line="240" w:lineRule="auto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ООО «Нижнебогучанская ГЭС»</w:t>
            </w:r>
          </w:p>
        </w:tc>
      </w:tr>
      <w:tr w:rsidR="009176B9" w:rsidRPr="00184181" w:rsidTr="00E83C1A">
        <w:tc>
          <w:tcPr>
            <w:tcW w:w="3318" w:type="dxa"/>
            <w:shd w:val="clear" w:color="auto" w:fill="auto"/>
          </w:tcPr>
          <w:p w:rsidR="009176B9" w:rsidRPr="00184181" w:rsidRDefault="009176B9" w:rsidP="00603E13">
            <w:pPr>
              <w:pStyle w:val="a7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Вид строительства:</w:t>
            </w:r>
          </w:p>
        </w:tc>
        <w:tc>
          <w:tcPr>
            <w:tcW w:w="6321" w:type="dxa"/>
            <w:shd w:val="clear" w:color="auto" w:fill="auto"/>
          </w:tcPr>
          <w:p w:rsidR="009176B9" w:rsidRPr="00184181" w:rsidRDefault="009176B9" w:rsidP="00EB4A27">
            <w:pPr>
              <w:spacing w:after="0" w:line="240" w:lineRule="auto"/>
              <w:rPr>
                <w:rFonts w:ascii="Times New Roman" w:hAnsi="Times New Roman"/>
              </w:rPr>
            </w:pPr>
            <w:r w:rsidRPr="00184181">
              <w:rPr>
                <w:rFonts w:ascii="Times New Roman" w:eastAsia="Times New Roman" w:hAnsi="Times New Roman"/>
              </w:rPr>
              <w:t>Новое строительство</w:t>
            </w:r>
          </w:p>
        </w:tc>
      </w:tr>
      <w:tr w:rsidR="00482ED7" w:rsidRPr="00184181" w:rsidTr="00E83C1A">
        <w:tc>
          <w:tcPr>
            <w:tcW w:w="3318" w:type="dxa"/>
            <w:shd w:val="clear" w:color="auto" w:fill="auto"/>
          </w:tcPr>
          <w:p w:rsidR="00482ED7" w:rsidRPr="00184181" w:rsidRDefault="00482ED7" w:rsidP="00603E13">
            <w:pPr>
              <w:pStyle w:val="a7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Место размещения площадки строительства:</w:t>
            </w:r>
          </w:p>
        </w:tc>
        <w:tc>
          <w:tcPr>
            <w:tcW w:w="6321" w:type="dxa"/>
            <w:shd w:val="clear" w:color="auto" w:fill="auto"/>
          </w:tcPr>
          <w:p w:rsidR="00482ED7" w:rsidRPr="00184181" w:rsidRDefault="00482ED7" w:rsidP="005255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 xml:space="preserve">Россия, Красноярский край, </w:t>
            </w:r>
            <w:proofErr w:type="spellStart"/>
            <w:r w:rsidRPr="00184181">
              <w:rPr>
                <w:rFonts w:ascii="Times New Roman" w:hAnsi="Times New Roman"/>
              </w:rPr>
              <w:t>Богучанский</w:t>
            </w:r>
            <w:proofErr w:type="spellEnd"/>
            <w:r w:rsidRPr="00184181">
              <w:rPr>
                <w:rFonts w:ascii="Times New Roman" w:hAnsi="Times New Roman"/>
              </w:rPr>
              <w:t xml:space="preserve"> и </w:t>
            </w:r>
            <w:proofErr w:type="spellStart"/>
            <w:r w:rsidRPr="00184181">
              <w:rPr>
                <w:rFonts w:ascii="Times New Roman" w:hAnsi="Times New Roman"/>
              </w:rPr>
              <w:t>Кежемский</w:t>
            </w:r>
            <w:proofErr w:type="spellEnd"/>
            <w:r w:rsidRPr="00184181">
              <w:rPr>
                <w:rFonts w:ascii="Times New Roman" w:hAnsi="Times New Roman"/>
              </w:rPr>
              <w:t xml:space="preserve"> районы, р.</w:t>
            </w:r>
            <w:r>
              <w:rPr>
                <w:rFonts w:ascii="Times New Roman" w:hAnsi="Times New Roman"/>
              </w:rPr>
              <w:t> </w:t>
            </w:r>
            <w:r w:rsidRPr="00184181">
              <w:rPr>
                <w:rFonts w:ascii="Times New Roman" w:hAnsi="Times New Roman"/>
              </w:rPr>
              <w:t xml:space="preserve">Ангара в районе створа «Косая </w:t>
            </w:r>
            <w:proofErr w:type="spellStart"/>
            <w:r w:rsidRPr="00184181">
              <w:rPr>
                <w:rFonts w:ascii="Times New Roman" w:hAnsi="Times New Roman"/>
              </w:rPr>
              <w:t>Шивера</w:t>
            </w:r>
            <w:proofErr w:type="spellEnd"/>
            <w:r w:rsidRPr="00184181">
              <w:rPr>
                <w:rFonts w:ascii="Times New Roman" w:hAnsi="Times New Roman"/>
              </w:rPr>
              <w:t xml:space="preserve">» (предварительно 107 км </w:t>
            </w:r>
            <w:r>
              <w:rPr>
                <w:rFonts w:ascii="Times New Roman" w:hAnsi="Times New Roman"/>
              </w:rPr>
              <w:t>ниже по течению Богучанской ГЭС)</w:t>
            </w:r>
          </w:p>
        </w:tc>
      </w:tr>
      <w:tr w:rsidR="00482ED7" w:rsidRPr="00184181" w:rsidTr="00E83C1A">
        <w:tc>
          <w:tcPr>
            <w:tcW w:w="3318" w:type="dxa"/>
            <w:shd w:val="clear" w:color="auto" w:fill="auto"/>
          </w:tcPr>
          <w:p w:rsidR="00482ED7" w:rsidRPr="00184181" w:rsidRDefault="00482ED7" w:rsidP="00603E13">
            <w:pPr>
              <w:pStyle w:val="a7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Сроки начала и окончания строительства:</w:t>
            </w:r>
          </w:p>
        </w:tc>
        <w:tc>
          <w:tcPr>
            <w:tcW w:w="6321" w:type="dxa"/>
            <w:shd w:val="clear" w:color="auto" w:fill="auto"/>
          </w:tcPr>
          <w:p w:rsidR="00482ED7" w:rsidRPr="00184181" w:rsidRDefault="00482ED7" w:rsidP="00482ED7">
            <w:pPr>
              <w:pStyle w:val="af0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Предварительные с</w:t>
            </w:r>
            <w:r w:rsidRPr="00184181">
              <w:rPr>
                <w:rFonts w:ascii="Times New Roman" w:hAnsi="Times New Roman"/>
                <w:sz w:val="22"/>
                <w:szCs w:val="22"/>
              </w:rPr>
              <w:t>роки составляют:</w:t>
            </w:r>
          </w:p>
          <w:p w:rsidR="00482ED7" w:rsidRPr="008E5686" w:rsidRDefault="00482ED7" w:rsidP="00482ED7">
            <w:pPr>
              <w:pStyle w:val="a"/>
              <w:numPr>
                <w:ilvl w:val="0"/>
                <w:numId w:val="3"/>
              </w:numPr>
              <w:spacing w:before="0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8E5686">
              <w:rPr>
                <w:rFonts w:ascii="Times New Roman" w:hAnsi="Times New Roman"/>
                <w:sz w:val="22"/>
                <w:szCs w:val="22"/>
                <w:highlight w:val="yellow"/>
              </w:rPr>
              <w:t>7 лет, при пуске первых агрегатов на 5 год строительства;</w:t>
            </w:r>
          </w:p>
          <w:p w:rsidR="00482ED7" w:rsidRPr="008E5686" w:rsidRDefault="00482ED7" w:rsidP="00482ED7">
            <w:pPr>
              <w:pStyle w:val="a"/>
              <w:numPr>
                <w:ilvl w:val="0"/>
                <w:numId w:val="3"/>
              </w:numPr>
              <w:spacing w:before="0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8E5686">
              <w:rPr>
                <w:rFonts w:ascii="Times New Roman" w:hAnsi="Times New Roman"/>
                <w:sz w:val="22"/>
                <w:szCs w:val="22"/>
                <w:highlight w:val="yellow"/>
              </w:rPr>
              <w:t>начало строительства 2025г</w:t>
            </w:r>
          </w:p>
          <w:p w:rsidR="00482ED7" w:rsidRPr="00184181" w:rsidRDefault="00482ED7" w:rsidP="00482ED7">
            <w:pPr>
              <w:spacing w:after="0" w:line="240" w:lineRule="auto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Сроки уточняются по результатам разработки ОБИН</w:t>
            </w:r>
          </w:p>
        </w:tc>
      </w:tr>
      <w:tr w:rsidR="00482ED7" w:rsidRPr="00184181" w:rsidTr="00E83C1A">
        <w:tc>
          <w:tcPr>
            <w:tcW w:w="3318" w:type="dxa"/>
            <w:shd w:val="clear" w:color="auto" w:fill="auto"/>
          </w:tcPr>
          <w:p w:rsidR="00482ED7" w:rsidRPr="00184181" w:rsidRDefault="00482ED7" w:rsidP="00603E13">
            <w:pPr>
              <w:pStyle w:val="a7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Особые условия строительства:</w:t>
            </w:r>
          </w:p>
        </w:tc>
        <w:tc>
          <w:tcPr>
            <w:tcW w:w="6321" w:type="dxa"/>
            <w:shd w:val="clear" w:color="auto" w:fill="auto"/>
          </w:tcPr>
          <w:p w:rsidR="00482ED7" w:rsidRPr="00184181" w:rsidRDefault="00482ED7" w:rsidP="005255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Непрерывное строительство в суровых климатических условиях. Сейсмичность площадки размещения ГЭС и карстовые проявления в карбонатных породах уточнить на текущей стадии проектирования и при выполнении инженерных изысканий.</w:t>
            </w:r>
          </w:p>
        </w:tc>
      </w:tr>
      <w:tr w:rsidR="00482ED7" w:rsidRPr="00184181" w:rsidTr="00E83C1A">
        <w:tc>
          <w:tcPr>
            <w:tcW w:w="3318" w:type="dxa"/>
            <w:shd w:val="clear" w:color="auto" w:fill="auto"/>
          </w:tcPr>
          <w:p w:rsidR="00482ED7" w:rsidRPr="00184181" w:rsidRDefault="00482ED7" w:rsidP="00603E13">
            <w:pPr>
              <w:pStyle w:val="a7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Стадия разработки</w:t>
            </w:r>
            <w:r>
              <w:rPr>
                <w:rFonts w:ascii="Times New Roman" w:hAnsi="Times New Roman"/>
              </w:rPr>
              <w:t xml:space="preserve"> документации</w:t>
            </w:r>
          </w:p>
        </w:tc>
        <w:tc>
          <w:tcPr>
            <w:tcW w:w="6321" w:type="dxa"/>
            <w:shd w:val="clear" w:color="auto" w:fill="auto"/>
          </w:tcPr>
          <w:p w:rsidR="00482ED7" w:rsidRPr="00184181" w:rsidRDefault="00482ED7" w:rsidP="00482ED7">
            <w:pPr>
              <w:spacing w:after="0" w:line="240" w:lineRule="auto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Обоснование инвестиций</w:t>
            </w:r>
          </w:p>
        </w:tc>
      </w:tr>
      <w:tr w:rsidR="00482ED7" w:rsidRPr="00184181" w:rsidTr="00E83C1A">
        <w:tc>
          <w:tcPr>
            <w:tcW w:w="3318" w:type="dxa"/>
            <w:shd w:val="clear" w:color="auto" w:fill="auto"/>
          </w:tcPr>
          <w:p w:rsidR="00482ED7" w:rsidRPr="00184181" w:rsidRDefault="00482ED7" w:rsidP="00603E13">
            <w:pPr>
              <w:pStyle w:val="a7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разработки</w:t>
            </w:r>
          </w:p>
        </w:tc>
        <w:tc>
          <w:tcPr>
            <w:tcW w:w="6321" w:type="dxa"/>
            <w:shd w:val="clear" w:color="auto" w:fill="auto"/>
            <w:vAlign w:val="center"/>
          </w:tcPr>
          <w:p w:rsidR="00482ED7" w:rsidRPr="00482ED7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482ED7">
              <w:rPr>
                <w:rFonts w:ascii="Times New Roman" w:hAnsi="Times New Roman"/>
              </w:rPr>
              <w:t>Разработка и определение предварительных технико-экономических показателей проекта сложившихся из современных условий места реализации проекта.</w:t>
            </w:r>
          </w:p>
          <w:p w:rsidR="00482ED7" w:rsidRPr="00482ED7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482ED7">
              <w:rPr>
                <w:rFonts w:ascii="Times New Roman" w:hAnsi="Times New Roman"/>
              </w:rPr>
              <w:t>Подтверждение обоснованности инвестиционных планов Заказчика, а также обоснование технической возможности, экономической и социальной целесообразности инвестиций в строительство ГЭС,</w:t>
            </w:r>
          </w:p>
          <w:p w:rsidR="00482ED7" w:rsidRPr="00184181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482ED7">
              <w:rPr>
                <w:rFonts w:ascii="Times New Roman" w:hAnsi="Times New Roman"/>
              </w:rPr>
              <w:t>Определение техногенной нагрузки на экосистему от возведения сооружений и образования водохранилища.</w:t>
            </w:r>
          </w:p>
        </w:tc>
      </w:tr>
      <w:tr w:rsidR="00482ED7" w:rsidRPr="00184181" w:rsidTr="00E83C1A">
        <w:tc>
          <w:tcPr>
            <w:tcW w:w="3318" w:type="dxa"/>
            <w:shd w:val="clear" w:color="auto" w:fill="auto"/>
          </w:tcPr>
          <w:p w:rsidR="00482ED7" w:rsidRPr="00184181" w:rsidRDefault="00482ED7" w:rsidP="00603E13">
            <w:pPr>
              <w:pStyle w:val="a7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Сроки выполнения:</w:t>
            </w:r>
          </w:p>
        </w:tc>
        <w:tc>
          <w:tcPr>
            <w:tcW w:w="6321" w:type="dxa"/>
            <w:shd w:val="clear" w:color="auto" w:fill="auto"/>
          </w:tcPr>
          <w:p w:rsidR="00482ED7" w:rsidRPr="008E5686" w:rsidRDefault="00482ED7" w:rsidP="00893BEA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8E5686">
              <w:rPr>
                <w:rFonts w:ascii="Times New Roman" w:hAnsi="Times New Roman"/>
                <w:highlight w:val="yellow"/>
              </w:rPr>
              <w:t>20</w:t>
            </w:r>
            <w:r w:rsidRPr="008E5686">
              <w:rPr>
                <w:rFonts w:ascii="Times New Roman" w:hAnsi="Times New Roman"/>
                <w:highlight w:val="yellow"/>
                <w:lang w:val="en-US"/>
              </w:rPr>
              <w:t>2</w:t>
            </w:r>
            <w:r w:rsidR="00893BEA" w:rsidRPr="008E5686">
              <w:rPr>
                <w:rFonts w:ascii="Times New Roman" w:hAnsi="Times New Roman"/>
                <w:highlight w:val="yellow"/>
              </w:rPr>
              <w:t xml:space="preserve">3 – </w:t>
            </w:r>
            <w:r w:rsidRPr="008E5686">
              <w:rPr>
                <w:rFonts w:ascii="Times New Roman" w:hAnsi="Times New Roman"/>
                <w:highlight w:val="yellow"/>
              </w:rPr>
              <w:t>202</w:t>
            </w:r>
            <w:r w:rsidR="00893BEA" w:rsidRPr="008E5686">
              <w:rPr>
                <w:rFonts w:ascii="Times New Roman" w:hAnsi="Times New Roman"/>
                <w:highlight w:val="yellow"/>
              </w:rPr>
              <w:t>4</w:t>
            </w:r>
            <w:r w:rsidRPr="008E5686">
              <w:rPr>
                <w:rFonts w:ascii="Times New Roman" w:hAnsi="Times New Roman"/>
                <w:highlight w:val="yellow"/>
              </w:rPr>
              <w:t xml:space="preserve"> гг.</w:t>
            </w:r>
            <w:bookmarkStart w:id="0" w:name="_GoBack"/>
            <w:bookmarkEnd w:id="0"/>
          </w:p>
        </w:tc>
      </w:tr>
      <w:tr w:rsidR="00482ED7" w:rsidRPr="00184181" w:rsidTr="00E83C1A">
        <w:tc>
          <w:tcPr>
            <w:tcW w:w="3318" w:type="dxa"/>
            <w:shd w:val="clear" w:color="auto" w:fill="auto"/>
          </w:tcPr>
          <w:p w:rsidR="00482ED7" w:rsidRPr="00184181" w:rsidRDefault="00482ED7" w:rsidP="00603E13">
            <w:pPr>
              <w:pStyle w:val="a7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Особые требования к разрабатываемому документу:</w:t>
            </w:r>
          </w:p>
        </w:tc>
        <w:tc>
          <w:tcPr>
            <w:tcW w:w="6321" w:type="dxa"/>
            <w:shd w:val="clear" w:color="auto" w:fill="auto"/>
          </w:tcPr>
          <w:p w:rsidR="00482ED7" w:rsidRPr="00A73D95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 xml:space="preserve">Состав и содержание материалов Обоснования инвестиций должны быть достаточными для выбора створа гидроузла, основных технико-экономических характеристик и принятия обоснованного решения об инвестировании в проект. </w:t>
            </w:r>
          </w:p>
          <w:p w:rsidR="00482ED7" w:rsidRPr="00A73D95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>В процессе работ должны выполняться вариантные проработки размещения и компоновки гидроузла, технологических схем и типов оборудования, в том числе принципиальные объемно-планировочные решения, расчеты по определению эффективности инвестиций, социальных, экологических и других последствий осуществления строительства и эксплуатации объекта.</w:t>
            </w:r>
          </w:p>
          <w:p w:rsidR="00482ED7" w:rsidRPr="00A73D95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 xml:space="preserve">В итоговом отчете должны содержаться рекомендации по порядку дальнейшего проектирования, строительства </w:t>
            </w:r>
            <w:r w:rsidRPr="00A73D95">
              <w:rPr>
                <w:rFonts w:ascii="Times New Roman" w:hAnsi="Times New Roman"/>
                <w:highlight w:val="yellow"/>
              </w:rPr>
              <w:lastRenderedPageBreak/>
              <w:t>(совмещенное строительство и проектирование, строительство по очередям) и эксплуатации объекта.</w:t>
            </w:r>
          </w:p>
          <w:p w:rsidR="00482ED7" w:rsidRPr="00A73D95" w:rsidRDefault="00B519BC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 xml:space="preserve">Капитальные </w:t>
            </w:r>
            <w:r w:rsidR="00482ED7" w:rsidRPr="00A73D95">
              <w:rPr>
                <w:rFonts w:ascii="Times New Roman" w:hAnsi="Times New Roman"/>
                <w:highlight w:val="yellow"/>
              </w:rPr>
              <w:t>затраты и принятые решения уточняются на следующих этапах разработки документации.</w:t>
            </w:r>
          </w:p>
        </w:tc>
      </w:tr>
      <w:tr w:rsidR="00482ED7" w:rsidRPr="00184181" w:rsidTr="00E83C1A">
        <w:tc>
          <w:tcPr>
            <w:tcW w:w="3318" w:type="dxa"/>
            <w:shd w:val="clear" w:color="auto" w:fill="auto"/>
          </w:tcPr>
          <w:p w:rsidR="00482ED7" w:rsidRPr="00184181" w:rsidRDefault="00482ED7" w:rsidP="00603E13">
            <w:pPr>
              <w:pStyle w:val="a7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lastRenderedPageBreak/>
              <w:t>Требования по вариантной разработке:</w:t>
            </w:r>
          </w:p>
        </w:tc>
        <w:tc>
          <w:tcPr>
            <w:tcW w:w="6321" w:type="dxa"/>
            <w:shd w:val="clear" w:color="auto" w:fill="auto"/>
          </w:tcPr>
          <w:p w:rsidR="00482ED7" w:rsidRPr="00184181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Выполнить выбор створа и участка строительной площадки гидроузла. Рассмотреть не менее трех вариантов створов.</w:t>
            </w:r>
          </w:p>
          <w:p w:rsidR="00482ED7" w:rsidRPr="00184181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 xml:space="preserve">Выбор нормального подпорного уровня (НПУ) произвести из условия работы в каскаде в режиме </w:t>
            </w:r>
            <w:proofErr w:type="spellStart"/>
            <w:r w:rsidRPr="00184181">
              <w:rPr>
                <w:rFonts w:ascii="Times New Roman" w:hAnsi="Times New Roman"/>
              </w:rPr>
              <w:t>контрегулятора</w:t>
            </w:r>
            <w:proofErr w:type="spellEnd"/>
            <w:r w:rsidRPr="00184181">
              <w:rPr>
                <w:rFonts w:ascii="Times New Roman" w:hAnsi="Times New Roman"/>
              </w:rPr>
              <w:t xml:space="preserve"> Богучанской ГЭС.</w:t>
            </w:r>
          </w:p>
          <w:p w:rsidR="00482ED7" w:rsidRPr="00184181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Рассмотреть в составе сооружений применение</w:t>
            </w:r>
            <w:r w:rsidR="00F01F46">
              <w:rPr>
                <w:rFonts w:ascii="Times New Roman" w:hAnsi="Times New Roman"/>
              </w:rPr>
              <w:t>,</w:t>
            </w:r>
            <w:r w:rsidRPr="00184181">
              <w:rPr>
                <w:rFonts w:ascii="Times New Roman" w:hAnsi="Times New Roman"/>
              </w:rPr>
              <w:t xml:space="preserve"> как минимум</w:t>
            </w:r>
            <w:r w:rsidR="00F01F46">
              <w:rPr>
                <w:rFonts w:ascii="Times New Roman" w:hAnsi="Times New Roman"/>
              </w:rPr>
              <w:t>,</w:t>
            </w:r>
            <w:r w:rsidRPr="00184181">
              <w:rPr>
                <w:rFonts w:ascii="Times New Roman" w:hAnsi="Times New Roman"/>
              </w:rPr>
              <w:t xml:space="preserve"> одного водосброса, адаптированного к работе в зимних условиях.</w:t>
            </w:r>
          </w:p>
          <w:p w:rsidR="00482ED7" w:rsidRPr="00184181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 xml:space="preserve">Выбор типа и количества агрегатов выполнить с рассмотрением горизонтальной капсульной компоновки агрегата </w:t>
            </w:r>
            <w:r w:rsidR="00B519BC">
              <w:rPr>
                <w:rFonts w:ascii="Times New Roman" w:hAnsi="Times New Roman"/>
              </w:rPr>
              <w:t xml:space="preserve">(в том числе с проработкой варианта мощностью агрегата 30 МВт) </w:t>
            </w:r>
            <w:r w:rsidRPr="00184181">
              <w:rPr>
                <w:rFonts w:ascii="Times New Roman" w:hAnsi="Times New Roman"/>
              </w:rPr>
              <w:t xml:space="preserve">и вертикальной компоновки агрегата. </w:t>
            </w:r>
          </w:p>
          <w:p w:rsidR="00482ED7" w:rsidRPr="00184181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 xml:space="preserve">Рассмотреть варианты местоположения подстанции (ПС), </w:t>
            </w:r>
            <w:proofErr w:type="spellStart"/>
            <w:r w:rsidRPr="00184181">
              <w:rPr>
                <w:rFonts w:ascii="Times New Roman" w:hAnsi="Times New Roman"/>
              </w:rPr>
              <w:t>распредустройства</w:t>
            </w:r>
            <w:proofErr w:type="spellEnd"/>
            <w:r w:rsidRPr="00184181">
              <w:rPr>
                <w:rFonts w:ascii="Times New Roman" w:hAnsi="Times New Roman"/>
              </w:rPr>
              <w:t xml:space="preserve"> (РУ), Кабельные линии или ВЛ</w:t>
            </w:r>
            <w:r w:rsidR="00F01F46">
              <w:rPr>
                <w:rFonts w:ascii="Times New Roman" w:hAnsi="Times New Roman"/>
              </w:rPr>
              <w:t>.</w:t>
            </w:r>
            <w:r w:rsidRPr="00184181">
              <w:rPr>
                <w:rFonts w:ascii="Times New Roman" w:hAnsi="Times New Roman"/>
              </w:rPr>
              <w:t xml:space="preserve"> </w:t>
            </w:r>
            <w:r w:rsidR="00B519BC">
              <w:rPr>
                <w:rFonts w:ascii="Times New Roman" w:hAnsi="Times New Roman"/>
              </w:rPr>
              <w:t xml:space="preserve"> </w:t>
            </w:r>
          </w:p>
          <w:p w:rsidR="00482ED7" w:rsidRPr="00184181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Рассмотреть варианты размещения объектов инфраструктуры строительства ГЭС на основании объемов работ</w:t>
            </w:r>
            <w:r w:rsidR="00B13BA6">
              <w:rPr>
                <w:rFonts w:ascii="Times New Roman" w:hAnsi="Times New Roman"/>
              </w:rPr>
              <w:t>,</w:t>
            </w:r>
            <w:r w:rsidRPr="00184181">
              <w:rPr>
                <w:rFonts w:ascii="Times New Roman" w:hAnsi="Times New Roman"/>
              </w:rPr>
              <w:t xml:space="preserve"> согласованных </w:t>
            </w:r>
            <w:r w:rsidR="00B519BC">
              <w:rPr>
                <w:rFonts w:ascii="Times New Roman" w:hAnsi="Times New Roman"/>
              </w:rPr>
              <w:t>ООО «Нижнебогучанская ГЭС»</w:t>
            </w:r>
            <w:r w:rsidRPr="00184181">
              <w:rPr>
                <w:rFonts w:ascii="Times New Roman" w:hAnsi="Times New Roman"/>
              </w:rPr>
              <w:t>.</w:t>
            </w:r>
          </w:p>
          <w:p w:rsidR="00482ED7" w:rsidRPr="00184181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Рассмотреть варианты организации строительства гидроузла: вахтовым способом и жилой поселок с постоянным проживанием.</w:t>
            </w:r>
          </w:p>
          <w:p w:rsidR="00482ED7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Судопропускные, лесопропускные и рыбопропускны</w:t>
            </w:r>
            <w:r w:rsidR="00A37628">
              <w:rPr>
                <w:rFonts w:ascii="Times New Roman" w:hAnsi="Times New Roman"/>
              </w:rPr>
              <w:t>е сооружения не предусматривать.</w:t>
            </w:r>
          </w:p>
          <w:p w:rsidR="00A37628" w:rsidRPr="00184181" w:rsidRDefault="00A37628" w:rsidP="00603E13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Предусмотреть применение мобильных и полустационарных бетоноукладочных комплексов, быстромонтируемых кранов. Предусмотреть внедрение приёмов и технологий, типов опалубки, фактурных матриц и бетонных смесей, обеспечивающих качественный малопористый внешний вид поверхности бетона, не требующий дальнейших отделочных работ и применения отделочных материалов в большинстве помещений и наружных стен машинного зала и служебно-производственного корпуса.</w:t>
            </w:r>
          </w:p>
          <w:p w:rsidR="00A37628" w:rsidRDefault="00A37628" w:rsidP="00603E13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A37628">
              <w:rPr>
                <w:rFonts w:ascii="Times New Roman" w:hAnsi="Times New Roman"/>
              </w:rPr>
              <w:t>Стоимость основного механического, гидросилового и электрического оборудования</w:t>
            </w:r>
            <w:r>
              <w:rPr>
                <w:rFonts w:ascii="Times New Roman" w:hAnsi="Times New Roman"/>
              </w:rPr>
              <w:t xml:space="preserve"> при рассмотрении выбора вариантов принять на основе ТКП поставщиков/производителей</w:t>
            </w:r>
            <w:r w:rsidR="00F01F46">
              <w:rPr>
                <w:rFonts w:ascii="Times New Roman" w:hAnsi="Times New Roman"/>
              </w:rPr>
              <w:t>,</w:t>
            </w:r>
            <w:r w:rsidR="00B519BC">
              <w:rPr>
                <w:rFonts w:ascii="Times New Roman" w:hAnsi="Times New Roman"/>
              </w:rPr>
              <w:t xml:space="preserve"> полученных Исполнителем</w:t>
            </w:r>
            <w:r>
              <w:rPr>
                <w:rFonts w:ascii="Times New Roman" w:hAnsi="Times New Roman"/>
              </w:rPr>
              <w:t>.</w:t>
            </w:r>
          </w:p>
          <w:p w:rsidR="00A37628" w:rsidRDefault="00A37628" w:rsidP="00603E13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A37628">
              <w:rPr>
                <w:rFonts w:ascii="Times New Roman" w:hAnsi="Times New Roman"/>
              </w:rPr>
              <w:t xml:space="preserve">Стоимость основного </w:t>
            </w:r>
            <w:r w:rsidR="009E358E">
              <w:rPr>
                <w:rFonts w:ascii="Times New Roman" w:hAnsi="Times New Roman"/>
              </w:rPr>
              <w:t>гидро</w:t>
            </w:r>
            <w:r w:rsidRPr="00A37628">
              <w:rPr>
                <w:rFonts w:ascii="Times New Roman" w:hAnsi="Times New Roman"/>
              </w:rPr>
              <w:t>механического, гидросилового и электрического оборудования</w:t>
            </w:r>
            <w:r>
              <w:rPr>
                <w:rFonts w:ascii="Times New Roman" w:hAnsi="Times New Roman"/>
              </w:rPr>
              <w:t xml:space="preserve"> итогового варианта </w:t>
            </w:r>
            <w:r w:rsidRPr="00A37628">
              <w:rPr>
                <w:rFonts w:ascii="Times New Roman" w:hAnsi="Times New Roman"/>
              </w:rPr>
              <w:t>принять на основе эскизных проектов этого оборудования</w:t>
            </w:r>
            <w:r>
              <w:rPr>
                <w:rFonts w:ascii="Times New Roman" w:hAnsi="Times New Roman"/>
              </w:rPr>
              <w:t xml:space="preserve">, предоставляемых </w:t>
            </w:r>
            <w:r w:rsidR="0057448F">
              <w:rPr>
                <w:rFonts w:ascii="Times New Roman" w:hAnsi="Times New Roman"/>
              </w:rPr>
              <w:t>ООО «Нижнебогучанская ГЭС»</w:t>
            </w:r>
            <w:r>
              <w:rPr>
                <w:rFonts w:ascii="Times New Roman" w:hAnsi="Times New Roman"/>
              </w:rPr>
              <w:t>.</w:t>
            </w:r>
          </w:p>
          <w:p w:rsidR="00A37628" w:rsidRPr="00A37628" w:rsidRDefault="00A37628" w:rsidP="00603E13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A37628">
              <w:rPr>
                <w:rFonts w:ascii="Times New Roman" w:hAnsi="Times New Roman"/>
              </w:rPr>
              <w:t xml:space="preserve"> Сформировать калькуляции на местные нерудные материалы и бетон</w:t>
            </w:r>
            <w:r w:rsidR="0074336A">
              <w:rPr>
                <w:rFonts w:ascii="Times New Roman" w:hAnsi="Times New Roman"/>
              </w:rPr>
              <w:t>,</w:t>
            </w:r>
            <w:r w:rsidRPr="00A37628">
              <w:rPr>
                <w:rFonts w:ascii="Times New Roman" w:hAnsi="Times New Roman"/>
              </w:rPr>
              <w:t xml:space="preserve"> используемые для строительства</w:t>
            </w:r>
            <w:r w:rsidR="0074336A">
              <w:rPr>
                <w:rFonts w:ascii="Times New Roman" w:hAnsi="Times New Roman"/>
              </w:rPr>
              <w:t>.</w:t>
            </w:r>
          </w:p>
        </w:tc>
      </w:tr>
      <w:tr w:rsidR="00482ED7" w:rsidRPr="00184181" w:rsidTr="00E83C1A">
        <w:tc>
          <w:tcPr>
            <w:tcW w:w="3318" w:type="dxa"/>
            <w:shd w:val="clear" w:color="auto" w:fill="auto"/>
          </w:tcPr>
          <w:p w:rsidR="00482ED7" w:rsidRPr="00184181" w:rsidRDefault="00482ED7" w:rsidP="00603E13">
            <w:pPr>
              <w:pStyle w:val="a7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Исходные материалы</w:t>
            </w:r>
            <w:r>
              <w:rPr>
                <w:rFonts w:ascii="Times New Roman" w:hAnsi="Times New Roman"/>
              </w:rPr>
              <w:t xml:space="preserve"> предоставляемы Заказчиком</w:t>
            </w:r>
          </w:p>
        </w:tc>
        <w:tc>
          <w:tcPr>
            <w:tcW w:w="6321" w:type="dxa"/>
            <w:shd w:val="clear" w:color="auto" w:fill="auto"/>
          </w:tcPr>
          <w:p w:rsidR="00482ED7" w:rsidRPr="00184181" w:rsidRDefault="0099432B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Ходатайство (д</w:t>
            </w:r>
            <w:r w:rsidRPr="00184181">
              <w:rPr>
                <w:rFonts w:ascii="Times New Roman" w:hAnsi="Times New Roman"/>
              </w:rPr>
              <w:t>екларация</w:t>
            </w:r>
            <w:r>
              <w:rPr>
                <w:rFonts w:ascii="Times New Roman" w:hAnsi="Times New Roman"/>
              </w:rPr>
              <w:t>)</w:t>
            </w:r>
            <w:r w:rsidRPr="00184181">
              <w:rPr>
                <w:rFonts w:ascii="Times New Roman" w:hAnsi="Times New Roman"/>
              </w:rPr>
              <w:t xml:space="preserve"> </w:t>
            </w:r>
            <w:r w:rsidR="00482ED7" w:rsidRPr="00184181">
              <w:rPr>
                <w:rFonts w:ascii="Times New Roman" w:hAnsi="Times New Roman"/>
              </w:rPr>
              <w:t xml:space="preserve">о намерениях </w:t>
            </w:r>
            <w:r w:rsidR="0006234F">
              <w:rPr>
                <w:rFonts w:ascii="Times New Roman" w:hAnsi="Times New Roman"/>
              </w:rPr>
              <w:t xml:space="preserve">инвестирования в </w:t>
            </w:r>
            <w:r w:rsidR="0006234F" w:rsidRPr="00184181">
              <w:rPr>
                <w:rFonts w:ascii="Times New Roman" w:hAnsi="Times New Roman"/>
              </w:rPr>
              <w:t>строительств</w:t>
            </w:r>
            <w:r w:rsidR="0006234F">
              <w:rPr>
                <w:rFonts w:ascii="Times New Roman" w:hAnsi="Times New Roman"/>
              </w:rPr>
              <w:t>о</w:t>
            </w:r>
            <w:r w:rsidR="0006234F" w:rsidRPr="00184181">
              <w:rPr>
                <w:rFonts w:ascii="Times New Roman" w:hAnsi="Times New Roman"/>
              </w:rPr>
              <w:t xml:space="preserve"> </w:t>
            </w:r>
            <w:r w:rsidR="00482ED7" w:rsidRPr="00184181">
              <w:rPr>
                <w:rFonts w:ascii="Times New Roman" w:hAnsi="Times New Roman"/>
              </w:rPr>
              <w:t xml:space="preserve">Нижнебогучанской ГЭС на реке Ангара в </w:t>
            </w:r>
            <w:proofErr w:type="spellStart"/>
            <w:r w:rsidR="00482ED7" w:rsidRPr="00184181">
              <w:rPr>
                <w:rFonts w:ascii="Times New Roman" w:hAnsi="Times New Roman"/>
              </w:rPr>
              <w:t>Богучанском</w:t>
            </w:r>
            <w:proofErr w:type="spellEnd"/>
            <w:r w:rsidR="00482ED7" w:rsidRPr="00184181">
              <w:rPr>
                <w:rFonts w:ascii="Times New Roman" w:hAnsi="Times New Roman"/>
              </w:rPr>
              <w:t xml:space="preserve"> районе Красноярского края. </w:t>
            </w:r>
            <w:r w:rsidR="00495623">
              <w:rPr>
                <w:rFonts w:ascii="Times New Roman" w:hAnsi="Times New Roman"/>
              </w:rPr>
              <w:t>АО «СибВАМИ» 2020г.</w:t>
            </w:r>
          </w:p>
          <w:p w:rsidR="00482ED7" w:rsidRPr="00184181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 xml:space="preserve">Материалы рассмотрения </w:t>
            </w:r>
            <w:r w:rsidR="0099432B">
              <w:rPr>
                <w:rFonts w:ascii="Times New Roman" w:hAnsi="Times New Roman"/>
              </w:rPr>
              <w:t>Ходатайства (д</w:t>
            </w:r>
            <w:r w:rsidRPr="00184181">
              <w:rPr>
                <w:rFonts w:ascii="Times New Roman" w:hAnsi="Times New Roman"/>
              </w:rPr>
              <w:t>екларации</w:t>
            </w:r>
            <w:r w:rsidR="0099432B">
              <w:rPr>
                <w:rFonts w:ascii="Times New Roman" w:hAnsi="Times New Roman"/>
              </w:rPr>
              <w:t>)</w:t>
            </w:r>
            <w:r w:rsidRPr="00184181">
              <w:rPr>
                <w:rFonts w:ascii="Times New Roman" w:hAnsi="Times New Roman"/>
              </w:rPr>
              <w:t xml:space="preserve"> о намерениях </w:t>
            </w:r>
            <w:r w:rsidR="0006234F">
              <w:rPr>
                <w:rFonts w:ascii="Times New Roman" w:hAnsi="Times New Roman"/>
              </w:rPr>
              <w:t xml:space="preserve">инвестирования в </w:t>
            </w:r>
            <w:r w:rsidR="0006234F" w:rsidRPr="00184181">
              <w:rPr>
                <w:rFonts w:ascii="Times New Roman" w:hAnsi="Times New Roman"/>
              </w:rPr>
              <w:t>строительств</w:t>
            </w:r>
            <w:r w:rsidR="0006234F">
              <w:rPr>
                <w:rFonts w:ascii="Times New Roman" w:hAnsi="Times New Roman"/>
              </w:rPr>
              <w:t>о</w:t>
            </w:r>
            <w:r w:rsidR="0006234F" w:rsidRPr="00184181">
              <w:rPr>
                <w:rFonts w:ascii="Times New Roman" w:hAnsi="Times New Roman"/>
              </w:rPr>
              <w:t xml:space="preserve"> </w:t>
            </w:r>
            <w:r w:rsidRPr="00184181">
              <w:rPr>
                <w:rFonts w:ascii="Times New Roman" w:hAnsi="Times New Roman"/>
              </w:rPr>
              <w:t>Нижнебогучанской ГЭС» органами исполнительной власти Красноярского Края и заинтересованных ведомств.</w:t>
            </w:r>
          </w:p>
          <w:p w:rsidR="00482ED7" w:rsidRPr="00184181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«Схема выдачи мощности Нижнебогучанской гидроэлектростанции на реке Ангара»</w:t>
            </w:r>
            <w:r w:rsidR="009E358E">
              <w:rPr>
                <w:rFonts w:ascii="Times New Roman" w:hAnsi="Times New Roman"/>
              </w:rPr>
              <w:t>,</w:t>
            </w:r>
            <w:r w:rsidRPr="00184181">
              <w:rPr>
                <w:rFonts w:ascii="Times New Roman" w:hAnsi="Times New Roman"/>
              </w:rPr>
              <w:t xml:space="preserve"> согласованная СО </w:t>
            </w:r>
            <w:r w:rsidRPr="00184181">
              <w:rPr>
                <w:rFonts w:ascii="Times New Roman" w:hAnsi="Times New Roman"/>
              </w:rPr>
              <w:lastRenderedPageBreak/>
              <w:t>ЕС и ФСК Е</w:t>
            </w:r>
            <w:r w:rsidR="009E358E">
              <w:rPr>
                <w:rFonts w:ascii="Times New Roman" w:hAnsi="Times New Roman"/>
              </w:rPr>
              <w:t>Э</w:t>
            </w:r>
            <w:r w:rsidRPr="00184181">
              <w:rPr>
                <w:rFonts w:ascii="Times New Roman" w:hAnsi="Times New Roman"/>
              </w:rPr>
              <w:t>С</w:t>
            </w:r>
            <w:r w:rsidR="0006234F">
              <w:rPr>
                <w:rFonts w:ascii="Times New Roman" w:hAnsi="Times New Roman"/>
              </w:rPr>
              <w:t>,</w:t>
            </w:r>
            <w:r w:rsidRPr="00184181">
              <w:rPr>
                <w:rFonts w:ascii="Times New Roman" w:hAnsi="Times New Roman"/>
              </w:rPr>
              <w:t xml:space="preserve"> включая выдачу напрямую</w:t>
            </w:r>
            <w:r w:rsidR="0006234F">
              <w:rPr>
                <w:rFonts w:ascii="Times New Roman" w:hAnsi="Times New Roman"/>
              </w:rPr>
              <w:t>,</w:t>
            </w:r>
            <w:r w:rsidRPr="00184181">
              <w:rPr>
                <w:rFonts w:ascii="Times New Roman" w:hAnsi="Times New Roman"/>
              </w:rPr>
              <w:t xml:space="preserve"> со стоимостной оценкой.</w:t>
            </w:r>
            <w:r w:rsidR="00393B70">
              <w:rPr>
                <w:rFonts w:ascii="Times New Roman" w:hAnsi="Times New Roman"/>
              </w:rPr>
              <w:t xml:space="preserve"> </w:t>
            </w:r>
            <w:r w:rsidR="00A65A86">
              <w:rPr>
                <w:rFonts w:ascii="Times New Roman" w:hAnsi="Times New Roman"/>
              </w:rPr>
              <w:t>АО «НТЦ Е</w:t>
            </w:r>
            <w:r w:rsidR="001C0A04">
              <w:rPr>
                <w:rFonts w:ascii="Times New Roman" w:hAnsi="Times New Roman"/>
              </w:rPr>
              <w:t>Э</w:t>
            </w:r>
            <w:r w:rsidR="00A65A86">
              <w:rPr>
                <w:rFonts w:ascii="Times New Roman" w:hAnsi="Times New Roman"/>
              </w:rPr>
              <w:t>С» 2021г.</w:t>
            </w:r>
          </w:p>
          <w:p w:rsidR="00482ED7" w:rsidRPr="00184181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Объемно-пл</w:t>
            </w:r>
            <w:r>
              <w:rPr>
                <w:rFonts w:ascii="Times New Roman" w:hAnsi="Times New Roman"/>
              </w:rPr>
              <w:t xml:space="preserve">анировочные решения по ПС </w:t>
            </w:r>
            <w:r w:rsidR="00F01F46">
              <w:rPr>
                <w:rFonts w:ascii="Times New Roman" w:hAnsi="Times New Roman"/>
              </w:rPr>
              <w:t xml:space="preserve">и </w:t>
            </w:r>
            <w:r>
              <w:rPr>
                <w:rFonts w:ascii="Times New Roman" w:hAnsi="Times New Roman"/>
              </w:rPr>
              <w:t>РУ</w:t>
            </w:r>
            <w:r w:rsidR="0006234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Схемы выдачи мощности</w:t>
            </w:r>
          </w:p>
          <w:p w:rsidR="00482ED7" w:rsidRPr="00184181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Главная схема станции.</w:t>
            </w:r>
          </w:p>
          <w:p w:rsidR="00482ED7" w:rsidRPr="00184181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Технические решения для собственных нужд ГЭС со стоимостной оценкой.</w:t>
            </w:r>
          </w:p>
          <w:p w:rsidR="00482ED7" w:rsidRPr="00184181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 xml:space="preserve">Технические условия на присоединение к сетям ФСК </w:t>
            </w:r>
            <w:r w:rsidR="00577277">
              <w:rPr>
                <w:rFonts w:ascii="Times New Roman" w:hAnsi="Times New Roman"/>
              </w:rPr>
              <w:t>ВЛ</w:t>
            </w:r>
            <w:r w:rsidR="00F21ACA">
              <w:rPr>
                <w:rFonts w:ascii="Times New Roman" w:hAnsi="Times New Roman"/>
              </w:rPr>
              <w:t> </w:t>
            </w:r>
            <w:r w:rsidR="00577277">
              <w:rPr>
                <w:rFonts w:ascii="Times New Roman" w:hAnsi="Times New Roman"/>
              </w:rPr>
              <w:t>500 кВ</w:t>
            </w:r>
            <w:r w:rsidR="001C0A04">
              <w:rPr>
                <w:rFonts w:ascii="Times New Roman" w:hAnsi="Times New Roman"/>
              </w:rPr>
              <w:t>,</w:t>
            </w:r>
            <w:r w:rsidR="00577277">
              <w:rPr>
                <w:rFonts w:ascii="Times New Roman" w:hAnsi="Times New Roman"/>
              </w:rPr>
              <w:t xml:space="preserve"> </w:t>
            </w:r>
            <w:r w:rsidRPr="00184181">
              <w:rPr>
                <w:rFonts w:ascii="Times New Roman" w:hAnsi="Times New Roman"/>
              </w:rPr>
              <w:t xml:space="preserve">согласованные ФСК и </w:t>
            </w:r>
            <w:r w:rsidR="00B519BC">
              <w:rPr>
                <w:rFonts w:ascii="Times New Roman" w:hAnsi="Times New Roman"/>
              </w:rPr>
              <w:t>ООО «Нижнебогучанская ГЭС»</w:t>
            </w:r>
            <w:r w:rsidRPr="00184181">
              <w:rPr>
                <w:rFonts w:ascii="Times New Roman" w:hAnsi="Times New Roman"/>
              </w:rPr>
              <w:t>.</w:t>
            </w:r>
          </w:p>
          <w:p w:rsidR="00482ED7" w:rsidRPr="00184181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Эскизный проект гидротурбинного оборудования</w:t>
            </w:r>
            <w:r w:rsidR="00393B70" w:rsidRPr="00184181">
              <w:rPr>
                <w:rFonts w:ascii="Times New Roman" w:hAnsi="Times New Roman"/>
              </w:rPr>
              <w:t xml:space="preserve"> гидроагрегата 30 МВт (предварительно)</w:t>
            </w:r>
            <w:r w:rsidRPr="00184181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рекомендованного к использованию </w:t>
            </w:r>
            <w:r w:rsidRPr="00184181">
              <w:rPr>
                <w:rFonts w:ascii="Times New Roman" w:hAnsi="Times New Roman"/>
              </w:rPr>
              <w:t>со стоимостной оценкой.</w:t>
            </w:r>
          </w:p>
          <w:p w:rsidR="00482ED7" w:rsidRPr="00184181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Эскизный проект</w:t>
            </w:r>
            <w:r w:rsidR="009E358E">
              <w:rPr>
                <w:rFonts w:ascii="Times New Roman" w:hAnsi="Times New Roman"/>
              </w:rPr>
              <w:t>,</w:t>
            </w:r>
            <w:r w:rsidRPr="00184181">
              <w:rPr>
                <w:rFonts w:ascii="Times New Roman" w:hAnsi="Times New Roman"/>
              </w:rPr>
              <w:t xml:space="preserve"> включая стоимостную оценку</w:t>
            </w:r>
            <w:r w:rsidR="009E358E">
              <w:rPr>
                <w:rFonts w:ascii="Times New Roman" w:hAnsi="Times New Roman"/>
              </w:rPr>
              <w:t>,</w:t>
            </w:r>
            <w:r w:rsidRPr="00184181">
              <w:rPr>
                <w:rFonts w:ascii="Times New Roman" w:hAnsi="Times New Roman"/>
              </w:rPr>
              <w:t xml:space="preserve"> гидрогенераторного оборудования,</w:t>
            </w:r>
            <w:r>
              <w:rPr>
                <w:rFonts w:ascii="Times New Roman" w:hAnsi="Times New Roman"/>
              </w:rPr>
              <w:t xml:space="preserve"> рекомендованного к использованию</w:t>
            </w:r>
            <w:r w:rsidRPr="00184181">
              <w:rPr>
                <w:rFonts w:ascii="Times New Roman" w:hAnsi="Times New Roman"/>
              </w:rPr>
              <w:t xml:space="preserve">, переменной частотой вращения, при единичной мощности гидроагрегата 30 МВт (предварительно), системы возбуждения и управления агрегатами. </w:t>
            </w:r>
          </w:p>
          <w:p w:rsidR="00482ED7" w:rsidRPr="00184181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Эскизный проект</w:t>
            </w:r>
            <w:r w:rsidR="009E358E">
              <w:rPr>
                <w:rFonts w:ascii="Times New Roman" w:hAnsi="Times New Roman"/>
              </w:rPr>
              <w:t>,</w:t>
            </w:r>
            <w:r w:rsidRPr="00184181">
              <w:rPr>
                <w:rFonts w:ascii="Times New Roman" w:hAnsi="Times New Roman"/>
              </w:rPr>
              <w:t xml:space="preserve"> включая стоимостную оценку</w:t>
            </w:r>
            <w:r w:rsidR="009E358E">
              <w:rPr>
                <w:rFonts w:ascii="Times New Roman" w:hAnsi="Times New Roman"/>
              </w:rPr>
              <w:t>,</w:t>
            </w:r>
            <w:r w:rsidRPr="00184181">
              <w:rPr>
                <w:rFonts w:ascii="Times New Roman" w:hAnsi="Times New Roman"/>
              </w:rPr>
              <w:t xml:space="preserve"> по электротехническому оборудованию (выпрямительные устройства, </w:t>
            </w:r>
            <w:proofErr w:type="spellStart"/>
            <w:r w:rsidR="00577277" w:rsidRPr="00184181">
              <w:rPr>
                <w:rFonts w:ascii="Times New Roman" w:hAnsi="Times New Roman"/>
              </w:rPr>
              <w:t>инверторно</w:t>
            </w:r>
            <w:proofErr w:type="spellEnd"/>
            <w:r w:rsidRPr="00184181">
              <w:rPr>
                <w:rFonts w:ascii="Times New Roman" w:hAnsi="Times New Roman"/>
              </w:rPr>
              <w:t>-преобразовательные устройства силовой электроники, распределительные устройства постоянного тока)</w:t>
            </w:r>
            <w:r>
              <w:rPr>
                <w:rFonts w:ascii="Times New Roman" w:hAnsi="Times New Roman"/>
              </w:rPr>
              <w:t xml:space="preserve"> рекомендованного к использованию</w:t>
            </w:r>
            <w:r w:rsidRPr="00184181">
              <w:rPr>
                <w:rFonts w:ascii="Times New Roman" w:hAnsi="Times New Roman"/>
              </w:rPr>
              <w:t>.</w:t>
            </w:r>
          </w:p>
          <w:p w:rsidR="00482ED7" w:rsidRPr="00184181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Эскизный проект</w:t>
            </w:r>
            <w:r w:rsidR="009E358E">
              <w:rPr>
                <w:rFonts w:ascii="Times New Roman" w:hAnsi="Times New Roman"/>
              </w:rPr>
              <w:t>,</w:t>
            </w:r>
            <w:r w:rsidRPr="00184181">
              <w:rPr>
                <w:rFonts w:ascii="Times New Roman" w:hAnsi="Times New Roman"/>
              </w:rPr>
              <w:t xml:space="preserve"> включая стоимостную оценку</w:t>
            </w:r>
            <w:r w:rsidR="009E358E">
              <w:rPr>
                <w:rFonts w:ascii="Times New Roman" w:hAnsi="Times New Roman"/>
              </w:rPr>
              <w:t>,</w:t>
            </w:r>
            <w:r w:rsidRPr="00184181">
              <w:rPr>
                <w:rFonts w:ascii="Times New Roman" w:hAnsi="Times New Roman"/>
              </w:rPr>
              <w:t xml:space="preserve"> гидромеханического оборудования (краны, затворы, привода, закладные и пазовые конструкции, </w:t>
            </w:r>
            <w:proofErr w:type="spellStart"/>
            <w:r w:rsidRPr="00184181">
              <w:rPr>
                <w:rFonts w:ascii="Times New Roman" w:hAnsi="Times New Roman"/>
              </w:rPr>
              <w:t>затворохранилище</w:t>
            </w:r>
            <w:proofErr w:type="spellEnd"/>
            <w:r w:rsidRPr="00184181">
              <w:rPr>
                <w:rFonts w:ascii="Times New Roman" w:hAnsi="Times New Roman"/>
              </w:rPr>
              <w:t xml:space="preserve">, зоны </w:t>
            </w:r>
            <w:r w:rsidR="009E358E" w:rsidRPr="00184181">
              <w:rPr>
                <w:rFonts w:ascii="Times New Roman" w:hAnsi="Times New Roman"/>
              </w:rPr>
              <w:t>ремонтно</w:t>
            </w:r>
            <w:r w:rsidR="009E358E">
              <w:rPr>
                <w:rFonts w:ascii="Times New Roman" w:hAnsi="Times New Roman"/>
              </w:rPr>
              <w:t>-</w:t>
            </w:r>
            <w:r w:rsidR="009E358E" w:rsidRPr="00184181">
              <w:rPr>
                <w:rFonts w:ascii="Times New Roman" w:hAnsi="Times New Roman"/>
              </w:rPr>
              <w:t xml:space="preserve"> </w:t>
            </w:r>
            <w:r w:rsidRPr="00184181">
              <w:rPr>
                <w:rFonts w:ascii="Times New Roman" w:hAnsi="Times New Roman"/>
              </w:rPr>
              <w:t>восстановительных работ и пр</w:t>
            </w:r>
            <w:r w:rsidR="009E358E">
              <w:rPr>
                <w:rFonts w:ascii="Times New Roman" w:hAnsi="Times New Roman"/>
              </w:rPr>
              <w:t>.</w:t>
            </w:r>
            <w:r w:rsidRPr="00184181">
              <w:rPr>
                <w:rFonts w:ascii="Times New Roman" w:hAnsi="Times New Roman"/>
              </w:rPr>
              <w:t>)</w:t>
            </w:r>
            <w:r w:rsidR="009E358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рекомендованного к использованию</w:t>
            </w:r>
            <w:r w:rsidRPr="00184181">
              <w:rPr>
                <w:rFonts w:ascii="Times New Roman" w:hAnsi="Times New Roman"/>
              </w:rPr>
              <w:t>.</w:t>
            </w:r>
          </w:p>
          <w:p w:rsidR="00482ED7" w:rsidRPr="00184181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Предварительные решения по основным потребителям собственных нужд.</w:t>
            </w:r>
          </w:p>
          <w:p w:rsidR="00482ED7" w:rsidRPr="00184181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Варианты размещения и использования объектов инфраструктуры строительства.</w:t>
            </w:r>
          </w:p>
          <w:p w:rsidR="00482ED7" w:rsidRPr="00184181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Логистические решения по поставке основного гидросилового оборудования.</w:t>
            </w:r>
          </w:p>
          <w:p w:rsidR="00482ED7" w:rsidRPr="00184181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 xml:space="preserve">Логистические решения по поставке основных строительных материалов и </w:t>
            </w:r>
            <w:r>
              <w:rPr>
                <w:rFonts w:ascii="Times New Roman" w:hAnsi="Times New Roman"/>
              </w:rPr>
              <w:t>к</w:t>
            </w:r>
            <w:r w:rsidRPr="00184181">
              <w:rPr>
                <w:rFonts w:ascii="Times New Roman" w:hAnsi="Times New Roman"/>
              </w:rPr>
              <w:t>онструкций</w:t>
            </w:r>
            <w:r w:rsidR="009E358E">
              <w:rPr>
                <w:rFonts w:ascii="Times New Roman" w:hAnsi="Times New Roman"/>
              </w:rPr>
              <w:t>.</w:t>
            </w:r>
          </w:p>
          <w:p w:rsidR="00482ED7" w:rsidRPr="00184181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Требования к стационарному и вахтовому жил</w:t>
            </w:r>
            <w:r>
              <w:rPr>
                <w:rFonts w:ascii="Times New Roman" w:hAnsi="Times New Roman"/>
              </w:rPr>
              <w:t>ым</w:t>
            </w:r>
            <w:r w:rsidRPr="00184181">
              <w:rPr>
                <w:rFonts w:ascii="Times New Roman" w:hAnsi="Times New Roman"/>
              </w:rPr>
              <w:t xml:space="preserve"> поселка</w:t>
            </w:r>
            <w:r w:rsidR="00393B70">
              <w:rPr>
                <w:rFonts w:ascii="Times New Roman" w:hAnsi="Times New Roman"/>
              </w:rPr>
              <w:t>м</w:t>
            </w:r>
            <w:r w:rsidRPr="00184181">
              <w:rPr>
                <w:rFonts w:ascii="Times New Roman" w:hAnsi="Times New Roman"/>
              </w:rPr>
              <w:t>.</w:t>
            </w:r>
          </w:p>
          <w:p w:rsidR="00482ED7" w:rsidRPr="00184181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Характеристика текущего состояния водных биоресурсов на участке от створа Богучанской ГЭС до устья р.</w:t>
            </w:r>
            <w:r w:rsidR="009E358E">
              <w:rPr>
                <w:rFonts w:ascii="Times New Roman" w:hAnsi="Times New Roman"/>
              </w:rPr>
              <w:t xml:space="preserve"> </w:t>
            </w:r>
            <w:r w:rsidRPr="00184181">
              <w:rPr>
                <w:rFonts w:ascii="Times New Roman" w:hAnsi="Times New Roman"/>
              </w:rPr>
              <w:t>Ангара</w:t>
            </w:r>
            <w:r w:rsidR="009E358E">
              <w:rPr>
                <w:rFonts w:ascii="Times New Roman" w:hAnsi="Times New Roman"/>
              </w:rPr>
              <w:t>.</w:t>
            </w:r>
          </w:p>
          <w:p w:rsidR="00482ED7" w:rsidRPr="00184181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Характеристика текущего состояния растительных, лесных ресурсов на участке от створа Богучанской ГЭС до устья р.</w:t>
            </w:r>
            <w:r w:rsidR="009E358E">
              <w:rPr>
                <w:rFonts w:ascii="Times New Roman" w:hAnsi="Times New Roman"/>
              </w:rPr>
              <w:t xml:space="preserve"> </w:t>
            </w:r>
            <w:r w:rsidRPr="00184181">
              <w:rPr>
                <w:rFonts w:ascii="Times New Roman" w:hAnsi="Times New Roman"/>
              </w:rPr>
              <w:t>Ангара.</w:t>
            </w:r>
          </w:p>
          <w:p w:rsidR="00482ED7" w:rsidRPr="00184181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Характеристика текущего состояния животного мира и мест обитания на участке от створа Богучанской ГЭС до устья р.</w:t>
            </w:r>
            <w:r w:rsidR="009E358E">
              <w:rPr>
                <w:rFonts w:ascii="Times New Roman" w:hAnsi="Times New Roman"/>
              </w:rPr>
              <w:t xml:space="preserve"> </w:t>
            </w:r>
            <w:r w:rsidRPr="00184181">
              <w:rPr>
                <w:rFonts w:ascii="Times New Roman" w:hAnsi="Times New Roman"/>
              </w:rPr>
              <w:t>Ангара.</w:t>
            </w:r>
          </w:p>
          <w:p w:rsidR="00482ED7" w:rsidRPr="00184181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Материалы наблюдений по р.</w:t>
            </w:r>
            <w:r w:rsidR="009E358E">
              <w:rPr>
                <w:rFonts w:ascii="Times New Roman" w:hAnsi="Times New Roman"/>
              </w:rPr>
              <w:t xml:space="preserve"> </w:t>
            </w:r>
            <w:r w:rsidRPr="00184181">
              <w:rPr>
                <w:rFonts w:ascii="Times New Roman" w:hAnsi="Times New Roman"/>
              </w:rPr>
              <w:t>Ангара (температура, расходы, уровни) в створе нижнего бьефа Богучанской ГЭС за период эксплуатации</w:t>
            </w:r>
            <w:r>
              <w:rPr>
                <w:rFonts w:ascii="Times New Roman" w:hAnsi="Times New Roman"/>
              </w:rPr>
              <w:t>.</w:t>
            </w:r>
            <w:r w:rsidRPr="00184181">
              <w:rPr>
                <w:rFonts w:ascii="Times New Roman" w:hAnsi="Times New Roman"/>
              </w:rPr>
              <w:t xml:space="preserve"> </w:t>
            </w:r>
          </w:p>
          <w:p w:rsidR="00482ED7" w:rsidRPr="00184181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Материалы аэрофотосъемки предыдущих лет</w:t>
            </w:r>
            <w:r>
              <w:rPr>
                <w:rFonts w:ascii="Times New Roman" w:hAnsi="Times New Roman"/>
              </w:rPr>
              <w:t xml:space="preserve"> </w:t>
            </w:r>
            <w:r w:rsidRPr="00184181">
              <w:rPr>
                <w:rFonts w:ascii="Times New Roman" w:hAnsi="Times New Roman"/>
              </w:rPr>
              <w:t>р.</w:t>
            </w:r>
            <w:r w:rsidR="009E358E">
              <w:rPr>
                <w:rFonts w:ascii="Times New Roman" w:hAnsi="Times New Roman"/>
              </w:rPr>
              <w:t xml:space="preserve"> </w:t>
            </w:r>
            <w:r w:rsidRPr="00184181">
              <w:rPr>
                <w:rFonts w:ascii="Times New Roman" w:hAnsi="Times New Roman"/>
              </w:rPr>
              <w:t xml:space="preserve">Ангара и прибрежных полос от Богучанской ГЭС </w:t>
            </w:r>
            <w:proofErr w:type="gramStart"/>
            <w:r w:rsidRPr="00184181">
              <w:rPr>
                <w:rFonts w:ascii="Times New Roman" w:hAnsi="Times New Roman"/>
              </w:rPr>
              <w:t>до  устья</w:t>
            </w:r>
            <w:proofErr w:type="gramEnd"/>
            <w:r w:rsidRPr="00184181">
              <w:rPr>
                <w:rFonts w:ascii="Times New Roman" w:hAnsi="Times New Roman"/>
              </w:rPr>
              <w:t xml:space="preserve"> р.</w:t>
            </w:r>
            <w:r w:rsidR="009E358E">
              <w:rPr>
                <w:rFonts w:ascii="Times New Roman" w:hAnsi="Times New Roman"/>
              </w:rPr>
              <w:t xml:space="preserve"> </w:t>
            </w:r>
            <w:r w:rsidRPr="00184181">
              <w:rPr>
                <w:rFonts w:ascii="Times New Roman" w:hAnsi="Times New Roman"/>
              </w:rPr>
              <w:t>Ангара</w:t>
            </w:r>
            <w:r w:rsidR="00393B70">
              <w:rPr>
                <w:rFonts w:ascii="Times New Roman" w:hAnsi="Times New Roman"/>
              </w:rPr>
              <w:t xml:space="preserve"> (фотографии</w:t>
            </w:r>
            <w:r w:rsidR="00B519BC">
              <w:rPr>
                <w:rFonts w:ascii="Times New Roman" w:hAnsi="Times New Roman"/>
              </w:rPr>
              <w:t>)</w:t>
            </w:r>
            <w:r w:rsidR="009E358E">
              <w:rPr>
                <w:rFonts w:ascii="Times New Roman" w:hAnsi="Times New Roman"/>
              </w:rPr>
              <w:t>,</w:t>
            </w:r>
            <w:r w:rsidR="00B519BC">
              <w:rPr>
                <w:rFonts w:ascii="Times New Roman" w:hAnsi="Times New Roman"/>
              </w:rPr>
              <w:t xml:space="preserve"> имеющихся в распоряжении ООО</w:t>
            </w:r>
            <w:r w:rsidR="0057448F">
              <w:rPr>
                <w:rFonts w:ascii="Times New Roman" w:hAnsi="Times New Roman"/>
              </w:rPr>
              <w:t xml:space="preserve"> «Нижнебогучанская ГЭС</w:t>
            </w:r>
            <w:r w:rsidR="009E358E">
              <w:rPr>
                <w:rFonts w:ascii="Times New Roman" w:hAnsi="Times New Roman"/>
              </w:rPr>
              <w:t>.</w:t>
            </w:r>
          </w:p>
          <w:p w:rsidR="00482ED7" w:rsidRPr="00482ED7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482ED7">
              <w:rPr>
                <w:rFonts w:ascii="Times New Roman" w:hAnsi="Times New Roman"/>
              </w:rPr>
              <w:t>Решения по использованию в составе комплексного инвестиционного проекта (КИП) «Енисейская Сибирь</w:t>
            </w:r>
            <w:r w:rsidR="0099432B">
              <w:rPr>
                <w:rFonts w:ascii="Times New Roman" w:hAnsi="Times New Roman"/>
              </w:rPr>
              <w:t>»</w:t>
            </w:r>
            <w:r w:rsidRPr="00482ED7">
              <w:rPr>
                <w:rFonts w:ascii="Times New Roman" w:hAnsi="Times New Roman"/>
              </w:rPr>
              <w:t xml:space="preserve"> </w:t>
            </w:r>
            <w:r w:rsidRPr="00482ED7">
              <w:rPr>
                <w:rFonts w:ascii="Times New Roman" w:hAnsi="Times New Roman"/>
              </w:rPr>
              <w:lastRenderedPageBreak/>
              <w:t>производственных и перевалочных баз, вахтовых и временных посёлков, жилых зон</w:t>
            </w:r>
            <w:r w:rsidR="00A32CC3">
              <w:rPr>
                <w:rFonts w:ascii="Times New Roman" w:hAnsi="Times New Roman"/>
              </w:rPr>
              <w:t xml:space="preserve"> по предложению ООО «Нижнебогучанская ГЭС» (при наличии)</w:t>
            </w:r>
            <w:r w:rsidRPr="00482ED7">
              <w:rPr>
                <w:rFonts w:ascii="Times New Roman" w:hAnsi="Times New Roman"/>
              </w:rPr>
              <w:t>.</w:t>
            </w:r>
          </w:p>
          <w:p w:rsidR="00482ED7" w:rsidRPr="00184181" w:rsidRDefault="00A32CC3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482ED7" w:rsidRPr="00184181">
              <w:rPr>
                <w:rFonts w:ascii="Times New Roman" w:hAnsi="Times New Roman"/>
              </w:rPr>
              <w:t>азрешительные документы на землепользование по участкам для проведения изыскательских работ</w:t>
            </w:r>
            <w:r>
              <w:rPr>
                <w:rFonts w:ascii="Times New Roman" w:hAnsi="Times New Roman"/>
              </w:rPr>
              <w:t xml:space="preserve"> (при необходимости)</w:t>
            </w:r>
            <w:r w:rsidR="00482ED7" w:rsidRPr="00184181">
              <w:rPr>
                <w:rFonts w:ascii="Times New Roman" w:hAnsi="Times New Roman"/>
              </w:rPr>
              <w:t>.</w:t>
            </w:r>
          </w:p>
          <w:p w:rsidR="00482ED7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Стоимостные показатели по изъятию, приобретению земельных участков, включая компенсационные выплаты</w:t>
            </w:r>
            <w:r w:rsidR="00220D3B">
              <w:rPr>
                <w:rFonts w:ascii="Times New Roman" w:hAnsi="Times New Roman"/>
              </w:rPr>
              <w:t>.</w:t>
            </w:r>
          </w:p>
          <w:p w:rsidR="00393B70" w:rsidRDefault="00393B70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Материалы инженерных изысканий</w:t>
            </w:r>
            <w:r w:rsidR="00220D3B">
              <w:rPr>
                <w:rFonts w:ascii="Times New Roman" w:hAnsi="Times New Roman"/>
              </w:rPr>
              <w:t>:</w:t>
            </w:r>
          </w:p>
          <w:p w:rsidR="00393B70" w:rsidRDefault="00393B70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Топосъемка</w:t>
            </w:r>
            <w:proofErr w:type="spellEnd"/>
            <w:r>
              <w:rPr>
                <w:rFonts w:ascii="Times New Roman" w:hAnsi="Times New Roman"/>
              </w:rPr>
              <w:t xml:space="preserve"> долины </w:t>
            </w:r>
            <w:proofErr w:type="spellStart"/>
            <w:r>
              <w:rPr>
                <w:rFonts w:ascii="Times New Roman" w:hAnsi="Times New Roman"/>
              </w:rPr>
              <w:t>р.Ангара</w:t>
            </w:r>
            <w:proofErr w:type="spellEnd"/>
            <w:r>
              <w:rPr>
                <w:rFonts w:ascii="Times New Roman" w:hAnsi="Times New Roman"/>
              </w:rPr>
              <w:t xml:space="preserve"> от Бог</w:t>
            </w:r>
            <w:r w:rsidR="00F21ACA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чанской ГЭС до с.</w:t>
            </w:r>
            <w:r w:rsidR="00220D3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Ярки (площадь 650 км2, масштаб 1:5000, сечение 1</w:t>
            </w:r>
            <w:r w:rsidR="00220D3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0м). </w:t>
            </w:r>
            <w:r w:rsidR="00252FDA">
              <w:rPr>
                <w:rFonts w:ascii="Times New Roman" w:hAnsi="Times New Roman"/>
              </w:rPr>
              <w:t>ООО «</w:t>
            </w:r>
            <w:proofErr w:type="spellStart"/>
            <w:r w:rsidR="00252FDA">
              <w:rPr>
                <w:rFonts w:ascii="Times New Roman" w:hAnsi="Times New Roman"/>
              </w:rPr>
              <w:t>Кадастрсъемка</w:t>
            </w:r>
            <w:proofErr w:type="spellEnd"/>
            <w:r w:rsidR="00252FDA">
              <w:rPr>
                <w:rFonts w:ascii="Times New Roman" w:hAnsi="Times New Roman"/>
              </w:rPr>
              <w:t xml:space="preserve">» </w:t>
            </w:r>
            <w:r w:rsidR="00F21ACA">
              <w:rPr>
                <w:rFonts w:ascii="Times New Roman" w:hAnsi="Times New Roman"/>
              </w:rPr>
              <w:t>2022г.</w:t>
            </w:r>
          </w:p>
          <w:p w:rsidR="00393B70" w:rsidRDefault="00393B70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Топосъемка</w:t>
            </w:r>
            <w:proofErr w:type="spellEnd"/>
            <w:r>
              <w:rPr>
                <w:rFonts w:ascii="Times New Roman" w:hAnsi="Times New Roman"/>
              </w:rPr>
              <w:t xml:space="preserve"> площадки гидроузла от п.</w:t>
            </w:r>
            <w:r w:rsidR="00220D3B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Шиверский</w:t>
            </w:r>
            <w:proofErr w:type="spellEnd"/>
            <w:r>
              <w:rPr>
                <w:rFonts w:ascii="Times New Roman" w:hAnsi="Times New Roman"/>
              </w:rPr>
              <w:t xml:space="preserve"> до р.</w:t>
            </w:r>
            <w:r w:rsidR="00220D3B">
              <w:rPr>
                <w:rFonts w:ascii="Times New Roman" w:hAnsi="Times New Roman"/>
              </w:rPr>
              <w:t xml:space="preserve"> Б. Мельничный,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включая  русловую</w:t>
            </w:r>
            <w:proofErr w:type="gramEnd"/>
            <w:r>
              <w:rPr>
                <w:rFonts w:ascii="Times New Roman" w:hAnsi="Times New Roman"/>
              </w:rPr>
              <w:t xml:space="preserve"> часть реки с промерами глубин</w:t>
            </w:r>
            <w:r w:rsidR="00220D3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(площадь-  10.29 км2</w:t>
            </w:r>
            <w:r w:rsidR="00220D3B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масштаб 1:1000</w:t>
            </w:r>
            <w:r w:rsidR="00220D3B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сечение 0,5 м).</w:t>
            </w:r>
            <w:r w:rsidR="00252FDA">
              <w:rPr>
                <w:rFonts w:ascii="Times New Roman" w:hAnsi="Times New Roman"/>
              </w:rPr>
              <w:t xml:space="preserve"> АО «СибВАМИ» 2021г. </w:t>
            </w:r>
            <w:r>
              <w:rPr>
                <w:rFonts w:ascii="Times New Roman" w:hAnsi="Times New Roman"/>
              </w:rPr>
              <w:t xml:space="preserve"> </w:t>
            </w:r>
          </w:p>
          <w:p w:rsidR="00393B70" w:rsidRDefault="00393B70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Топосъемка</w:t>
            </w:r>
            <w:proofErr w:type="spellEnd"/>
            <w:r>
              <w:rPr>
                <w:rFonts w:ascii="Times New Roman" w:hAnsi="Times New Roman"/>
              </w:rPr>
              <w:t xml:space="preserve"> площадки объектов выдачи мощности </w:t>
            </w:r>
            <w:r w:rsidR="00577277">
              <w:rPr>
                <w:rFonts w:ascii="Times New Roman" w:hAnsi="Times New Roman"/>
              </w:rPr>
              <w:t>– «ГЭС-ВЛ 500 кВ» (площадь-  4,38</w:t>
            </w:r>
            <w:r>
              <w:rPr>
                <w:rFonts w:ascii="Times New Roman" w:hAnsi="Times New Roman"/>
              </w:rPr>
              <w:t>км2</w:t>
            </w:r>
            <w:r w:rsidR="00220D3B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масштаб 1:1000</w:t>
            </w:r>
            <w:r w:rsidR="00220D3B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сечение 0,5 м). </w:t>
            </w:r>
            <w:r w:rsidR="00252FDA">
              <w:rPr>
                <w:rFonts w:ascii="Times New Roman" w:hAnsi="Times New Roman"/>
              </w:rPr>
              <w:t xml:space="preserve"> </w:t>
            </w:r>
            <w:r w:rsidR="00A32CC3">
              <w:rPr>
                <w:rFonts w:ascii="Times New Roman" w:hAnsi="Times New Roman"/>
              </w:rPr>
              <w:t>ООО «</w:t>
            </w:r>
            <w:proofErr w:type="spellStart"/>
            <w:r w:rsidR="00A32CC3">
              <w:rPr>
                <w:rFonts w:ascii="Times New Roman" w:hAnsi="Times New Roman"/>
              </w:rPr>
              <w:t>Кадастрсъемка</w:t>
            </w:r>
            <w:proofErr w:type="spellEnd"/>
            <w:r w:rsidR="00A32CC3">
              <w:rPr>
                <w:rFonts w:ascii="Times New Roman" w:hAnsi="Times New Roman"/>
              </w:rPr>
              <w:t xml:space="preserve">» 2022г </w:t>
            </w:r>
          </w:p>
          <w:p w:rsidR="00393B70" w:rsidRDefault="00393B70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 по инженерно-геологическому рекогносцировочному обследованию площадки гидроузла. </w:t>
            </w:r>
            <w:r w:rsidR="00252FDA">
              <w:rPr>
                <w:rFonts w:ascii="Times New Roman" w:hAnsi="Times New Roman"/>
              </w:rPr>
              <w:t xml:space="preserve">АО «СибВАМИ». 2021г </w:t>
            </w:r>
            <w:r w:rsidR="00F21ACA">
              <w:rPr>
                <w:rFonts w:ascii="Times New Roman" w:hAnsi="Times New Roman"/>
              </w:rPr>
              <w:t xml:space="preserve"> </w:t>
            </w:r>
          </w:p>
          <w:p w:rsidR="00393B70" w:rsidRDefault="00393B70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по инженерно-геологическим изысканиям площадки гидроузла</w:t>
            </w:r>
            <w:r w:rsidR="00220D3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Буровые работы по берегам 200пм. </w:t>
            </w:r>
            <w:r w:rsidR="00252FDA">
              <w:rPr>
                <w:rFonts w:ascii="Times New Roman" w:hAnsi="Times New Roman"/>
              </w:rPr>
              <w:t xml:space="preserve">ООО «КПИ». 2021г.  </w:t>
            </w:r>
          </w:p>
          <w:p w:rsidR="00393B70" w:rsidRDefault="00393B70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по инженерно-геологическим изысканиям площадки гидроузла</w:t>
            </w:r>
            <w:r w:rsidR="00220D3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Буровые работы по берегам. </w:t>
            </w:r>
            <w:r w:rsidR="00A32CC3">
              <w:rPr>
                <w:rFonts w:ascii="Times New Roman" w:hAnsi="Times New Roman"/>
              </w:rPr>
              <w:t>(75м)</w:t>
            </w:r>
            <w:r w:rsidR="00252FDA">
              <w:rPr>
                <w:rFonts w:ascii="Times New Roman" w:hAnsi="Times New Roman"/>
              </w:rPr>
              <w:t xml:space="preserve"> ООО «КПИ». 2022г. </w:t>
            </w:r>
            <w:r>
              <w:rPr>
                <w:rFonts w:ascii="Times New Roman" w:hAnsi="Times New Roman"/>
              </w:rPr>
              <w:t xml:space="preserve"> </w:t>
            </w:r>
          </w:p>
          <w:p w:rsidR="00393B70" w:rsidRDefault="00393B70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по инженерно-геологическим изысканиям площадки гидроузл</w:t>
            </w:r>
            <w:r w:rsidR="00F21ACA">
              <w:rPr>
                <w:rFonts w:ascii="Times New Roman" w:hAnsi="Times New Roman"/>
              </w:rPr>
              <w:t xml:space="preserve">а Опытно-фильтрационные работы </w:t>
            </w:r>
            <w:r w:rsidR="00A32CC3">
              <w:rPr>
                <w:rFonts w:ascii="Times New Roman" w:hAnsi="Times New Roman"/>
              </w:rPr>
              <w:t>(75м)</w:t>
            </w:r>
            <w:r>
              <w:rPr>
                <w:rFonts w:ascii="Times New Roman" w:hAnsi="Times New Roman"/>
              </w:rPr>
              <w:t xml:space="preserve">. </w:t>
            </w:r>
            <w:r w:rsidR="00252FDA">
              <w:rPr>
                <w:rFonts w:ascii="Times New Roman" w:hAnsi="Times New Roman"/>
              </w:rPr>
              <w:t xml:space="preserve">ООО «КПИ». 2022г. </w:t>
            </w:r>
            <w:r w:rsidR="00F21ACA">
              <w:rPr>
                <w:rFonts w:ascii="Times New Roman" w:hAnsi="Times New Roman"/>
              </w:rPr>
              <w:t xml:space="preserve"> </w:t>
            </w:r>
          </w:p>
          <w:p w:rsidR="00252FDA" w:rsidRDefault="00252FDA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по инженерно-геологическим изысканиям площадки гидр</w:t>
            </w:r>
            <w:r w:rsidR="00F21ACA">
              <w:rPr>
                <w:rFonts w:ascii="Times New Roman" w:hAnsi="Times New Roman"/>
              </w:rPr>
              <w:t>оузла</w:t>
            </w:r>
            <w:r w:rsidR="00220D3B">
              <w:rPr>
                <w:rFonts w:ascii="Times New Roman" w:hAnsi="Times New Roman"/>
              </w:rPr>
              <w:t>.</w:t>
            </w:r>
            <w:r w:rsidR="00F21ACA">
              <w:rPr>
                <w:rFonts w:ascii="Times New Roman" w:hAnsi="Times New Roman"/>
              </w:rPr>
              <w:t xml:space="preserve"> Буровые работы по берегам. </w:t>
            </w:r>
            <w:r>
              <w:rPr>
                <w:rFonts w:ascii="Times New Roman" w:hAnsi="Times New Roman"/>
              </w:rPr>
              <w:t xml:space="preserve">Лабораторные исследования. АО «СибВАМИ». </w:t>
            </w:r>
            <w:r w:rsidR="00A32CC3">
              <w:rPr>
                <w:rFonts w:ascii="Times New Roman" w:hAnsi="Times New Roman"/>
              </w:rPr>
              <w:t>2021г</w:t>
            </w:r>
            <w:r>
              <w:rPr>
                <w:rFonts w:ascii="Times New Roman" w:hAnsi="Times New Roman"/>
              </w:rPr>
              <w:t xml:space="preserve">. </w:t>
            </w:r>
            <w:r w:rsidR="00F21ACA">
              <w:rPr>
                <w:rFonts w:ascii="Times New Roman" w:hAnsi="Times New Roman"/>
              </w:rPr>
              <w:t xml:space="preserve"> </w:t>
            </w:r>
          </w:p>
          <w:p w:rsidR="00252FDA" w:rsidRDefault="00252FDA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по инженерно-геологическим изысканиям площадки гидр</w:t>
            </w:r>
            <w:r w:rsidR="00F21ACA">
              <w:rPr>
                <w:rFonts w:ascii="Times New Roman" w:hAnsi="Times New Roman"/>
              </w:rPr>
              <w:t>оузла</w:t>
            </w:r>
            <w:r w:rsidR="00220D3B">
              <w:rPr>
                <w:rFonts w:ascii="Times New Roman" w:hAnsi="Times New Roman"/>
              </w:rPr>
              <w:t>.</w:t>
            </w:r>
            <w:r w:rsidR="00F21ACA">
              <w:rPr>
                <w:rFonts w:ascii="Times New Roman" w:hAnsi="Times New Roman"/>
              </w:rPr>
              <w:t xml:space="preserve"> Буровые работы по берегам</w:t>
            </w:r>
            <w:r>
              <w:rPr>
                <w:rFonts w:ascii="Times New Roman" w:hAnsi="Times New Roman"/>
              </w:rPr>
              <w:t>.</w:t>
            </w:r>
            <w:r w:rsidR="00F21AC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Камеральная обработка данных. </w:t>
            </w:r>
            <w:r w:rsidR="00577277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О «СибВАМИ» </w:t>
            </w:r>
            <w:r w:rsidR="00A32CC3">
              <w:rPr>
                <w:rFonts w:ascii="Times New Roman" w:hAnsi="Times New Roman"/>
              </w:rPr>
              <w:t>2021г</w:t>
            </w:r>
            <w:r>
              <w:rPr>
                <w:rFonts w:ascii="Times New Roman" w:hAnsi="Times New Roman"/>
              </w:rPr>
              <w:t xml:space="preserve">.  </w:t>
            </w:r>
            <w:r w:rsidR="00F21ACA">
              <w:rPr>
                <w:rFonts w:ascii="Times New Roman" w:hAnsi="Times New Roman"/>
              </w:rPr>
              <w:t xml:space="preserve"> </w:t>
            </w:r>
          </w:p>
          <w:p w:rsidR="00252FDA" w:rsidRDefault="00252FDA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по инженерно-геологическим изысканиям площадки гидроузла</w:t>
            </w:r>
            <w:r w:rsidR="00220D3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Геофизические работы. ООО «</w:t>
            </w:r>
            <w:proofErr w:type="spellStart"/>
            <w:r>
              <w:rPr>
                <w:rFonts w:ascii="Times New Roman" w:hAnsi="Times New Roman"/>
              </w:rPr>
              <w:t>ГеоИнТех</w:t>
            </w:r>
            <w:proofErr w:type="spellEnd"/>
            <w:r>
              <w:rPr>
                <w:rFonts w:ascii="Times New Roman" w:hAnsi="Times New Roman"/>
              </w:rPr>
              <w:t>» 2021г</w:t>
            </w:r>
            <w:r w:rsidR="00F21AC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="00F21ACA">
              <w:rPr>
                <w:rFonts w:ascii="Times New Roman" w:hAnsi="Times New Roman"/>
              </w:rPr>
              <w:t xml:space="preserve"> </w:t>
            </w:r>
          </w:p>
          <w:p w:rsidR="00252FDA" w:rsidRDefault="00252FDA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по инженерно-геологическим изысканиям площадки гидроузла</w:t>
            </w:r>
            <w:r w:rsidR="00220D3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Геофизические работы. Дополнительные работы </w:t>
            </w:r>
            <w:r w:rsidR="00F21ACA">
              <w:rPr>
                <w:rFonts w:ascii="Times New Roman" w:hAnsi="Times New Roman"/>
              </w:rPr>
              <w:t>по берегам</w:t>
            </w:r>
            <w:r w:rsidR="00220D3B">
              <w:rPr>
                <w:rFonts w:ascii="Times New Roman" w:hAnsi="Times New Roman"/>
              </w:rPr>
              <w:t>.</w:t>
            </w:r>
            <w:r w:rsidR="00F21ACA">
              <w:rPr>
                <w:rFonts w:ascii="Times New Roman" w:hAnsi="Times New Roman"/>
              </w:rPr>
              <w:t xml:space="preserve"> ООО «</w:t>
            </w:r>
            <w:proofErr w:type="spellStart"/>
            <w:r w:rsidR="00F21ACA">
              <w:rPr>
                <w:rFonts w:ascii="Times New Roman" w:hAnsi="Times New Roman"/>
              </w:rPr>
              <w:t>ГеоИнТех</w:t>
            </w:r>
            <w:proofErr w:type="spellEnd"/>
            <w:r w:rsidR="00F21ACA">
              <w:rPr>
                <w:rFonts w:ascii="Times New Roman" w:hAnsi="Times New Roman"/>
              </w:rPr>
              <w:t>» 2022г.</w:t>
            </w:r>
          </w:p>
          <w:p w:rsidR="00252FDA" w:rsidRDefault="00252FDA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 по инженерно-геологическим изысканиям площадки гидроузла. </w:t>
            </w:r>
            <w:r w:rsidR="00F21ACA" w:rsidRPr="00F21ACA">
              <w:rPr>
                <w:rFonts w:ascii="Times New Roman" w:hAnsi="Times New Roman"/>
              </w:rPr>
              <w:t xml:space="preserve">Сейсмическое микрорайонирование. </w:t>
            </w:r>
            <w:r w:rsidR="00F21ACA">
              <w:rPr>
                <w:rFonts w:ascii="Times New Roman" w:hAnsi="Times New Roman"/>
              </w:rPr>
              <w:t>ГП КК «</w:t>
            </w:r>
            <w:r>
              <w:rPr>
                <w:rFonts w:ascii="Times New Roman" w:hAnsi="Times New Roman"/>
              </w:rPr>
              <w:t xml:space="preserve">КНИИГИМС» </w:t>
            </w:r>
            <w:r w:rsidR="00A32CC3">
              <w:rPr>
                <w:rFonts w:ascii="Times New Roman" w:hAnsi="Times New Roman"/>
              </w:rPr>
              <w:t xml:space="preserve">август </w:t>
            </w:r>
            <w:r>
              <w:rPr>
                <w:rFonts w:ascii="Times New Roman" w:hAnsi="Times New Roman"/>
              </w:rPr>
              <w:t>2022г</w:t>
            </w:r>
            <w:r w:rsidR="00F21AC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="00F21ACA">
              <w:rPr>
                <w:rFonts w:ascii="Times New Roman" w:hAnsi="Times New Roman"/>
              </w:rPr>
              <w:t xml:space="preserve"> </w:t>
            </w:r>
          </w:p>
          <w:p w:rsidR="00252FDA" w:rsidRDefault="00252FDA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 по инженерно-геологическим изысканиям площадки гидроузла. Дешифровка </w:t>
            </w:r>
            <w:proofErr w:type="spellStart"/>
            <w:r>
              <w:rPr>
                <w:rFonts w:ascii="Times New Roman" w:hAnsi="Times New Roman"/>
              </w:rPr>
              <w:t>космоснимков</w:t>
            </w:r>
            <w:proofErr w:type="spellEnd"/>
            <w:r>
              <w:rPr>
                <w:rFonts w:ascii="Times New Roman" w:hAnsi="Times New Roman"/>
              </w:rPr>
              <w:t>.  ООО «Г</w:t>
            </w:r>
            <w:r w:rsidR="00F21ACA">
              <w:rPr>
                <w:rFonts w:ascii="Times New Roman" w:hAnsi="Times New Roman"/>
              </w:rPr>
              <w:t xml:space="preserve">ЕО </w:t>
            </w:r>
            <w:r>
              <w:rPr>
                <w:rFonts w:ascii="Times New Roman" w:hAnsi="Times New Roman"/>
              </w:rPr>
              <w:t>ИН</w:t>
            </w:r>
            <w:r w:rsidR="00F21ACA">
              <w:rPr>
                <w:rFonts w:ascii="Times New Roman" w:hAnsi="Times New Roman"/>
              </w:rPr>
              <w:t>НО</w:t>
            </w:r>
            <w:r>
              <w:rPr>
                <w:rFonts w:ascii="Times New Roman" w:hAnsi="Times New Roman"/>
              </w:rPr>
              <w:t xml:space="preserve">ТЕР» </w:t>
            </w:r>
            <w:r w:rsidR="00F21ACA">
              <w:rPr>
                <w:rFonts w:ascii="Times New Roman" w:hAnsi="Times New Roman"/>
              </w:rPr>
              <w:t xml:space="preserve">август </w:t>
            </w:r>
            <w:r>
              <w:rPr>
                <w:rFonts w:ascii="Times New Roman" w:hAnsi="Times New Roman"/>
              </w:rPr>
              <w:t>2022г</w:t>
            </w:r>
            <w:r w:rsidR="00F21AC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="00F21ACA">
              <w:rPr>
                <w:rFonts w:ascii="Times New Roman" w:hAnsi="Times New Roman"/>
              </w:rPr>
              <w:t xml:space="preserve"> </w:t>
            </w:r>
          </w:p>
          <w:p w:rsidR="00252FDA" w:rsidRDefault="00495623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Инженерно-гидрометеорологические изыскания. Отчет о наблюдениях за уровнями и расходами (период октябрь –</w:t>
            </w:r>
            <w:r w:rsidR="00220D3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декабрь 2021г). ФБГУ «Среднесибирское УГМС». 2022г. </w:t>
            </w:r>
            <w:r w:rsidR="00F21ACA">
              <w:rPr>
                <w:rFonts w:ascii="Times New Roman" w:hAnsi="Times New Roman"/>
              </w:rPr>
              <w:t xml:space="preserve"> </w:t>
            </w:r>
          </w:p>
          <w:p w:rsidR="00495623" w:rsidRDefault="00495623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Инженерно-гидрометеорологические изыскания. Отчет о наблюдениях за уровнями и расходами (период январь –</w:t>
            </w:r>
            <w:r w:rsidR="00220D3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июнь 2022г). ФБГУ «Среднесибирское УГМС». </w:t>
            </w:r>
            <w:r w:rsidR="00A32CC3">
              <w:rPr>
                <w:rFonts w:ascii="Times New Roman" w:hAnsi="Times New Roman"/>
              </w:rPr>
              <w:t xml:space="preserve">Июль </w:t>
            </w:r>
            <w:r>
              <w:rPr>
                <w:rFonts w:ascii="Times New Roman" w:hAnsi="Times New Roman"/>
              </w:rPr>
              <w:t xml:space="preserve">2022г. </w:t>
            </w:r>
            <w:r w:rsidR="00F21ACA">
              <w:rPr>
                <w:rFonts w:ascii="Times New Roman" w:hAnsi="Times New Roman"/>
              </w:rPr>
              <w:t xml:space="preserve"> </w:t>
            </w:r>
          </w:p>
          <w:p w:rsidR="00252FDA" w:rsidRPr="00F21ACA" w:rsidRDefault="00495623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</w:rPr>
            </w:pPr>
            <w:r w:rsidRPr="00F21ACA">
              <w:rPr>
                <w:rFonts w:ascii="Times New Roman" w:hAnsi="Times New Roman"/>
              </w:rPr>
              <w:t>Инженерно-гидрометеорологические изыскания. Отчет о проведении наблюдений ледовых явлен</w:t>
            </w:r>
            <w:r w:rsidR="00F21ACA" w:rsidRPr="00F21ACA">
              <w:rPr>
                <w:rFonts w:ascii="Times New Roman" w:hAnsi="Times New Roman"/>
              </w:rPr>
              <w:t xml:space="preserve">ий. Период ноябрь-декабрь 2021г. АО «СибВАМИ» 2021г.   </w:t>
            </w:r>
          </w:p>
          <w:p w:rsidR="00495623" w:rsidRDefault="00495623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Инженерно-гидрометеорологические изыскания. Отчет о проведении наблюдений ледовых явлений. Период январь-апрель 2022г</w:t>
            </w:r>
            <w:r w:rsidR="00220D3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="00F21ACA">
              <w:rPr>
                <w:rFonts w:ascii="Times New Roman" w:hAnsi="Times New Roman"/>
              </w:rPr>
              <w:t>АО «СибВАМИ» 2022г.</w:t>
            </w:r>
          </w:p>
          <w:p w:rsidR="00393B70" w:rsidRDefault="00495623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Инженерно-экологические изыскания. Результаты химического анализа проб воды, донных отложений и почв в долине р. Ангара. </w:t>
            </w:r>
            <w:r w:rsidR="00F21ACA">
              <w:rPr>
                <w:rFonts w:ascii="Times New Roman" w:hAnsi="Times New Roman"/>
              </w:rPr>
              <w:t>Март- ноябрь 2022г. ООО «</w:t>
            </w:r>
            <w:proofErr w:type="spellStart"/>
            <w:r w:rsidR="00F21ACA">
              <w:rPr>
                <w:rFonts w:ascii="Times New Roman" w:hAnsi="Times New Roman"/>
              </w:rPr>
              <w:t>Уралстройлаб</w:t>
            </w:r>
            <w:proofErr w:type="spellEnd"/>
            <w:r w:rsidR="00F21ACA">
              <w:rPr>
                <w:rFonts w:ascii="Times New Roman" w:hAnsi="Times New Roman"/>
              </w:rPr>
              <w:t>».</w:t>
            </w:r>
          </w:p>
          <w:p w:rsidR="00495623" w:rsidRPr="00F21ACA" w:rsidRDefault="00495623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</w:rPr>
            </w:pPr>
            <w:r w:rsidRPr="00F21ACA">
              <w:rPr>
                <w:rFonts w:ascii="Times New Roman" w:hAnsi="Times New Roman"/>
              </w:rPr>
              <w:t xml:space="preserve">Данные наблюдений. в/п </w:t>
            </w:r>
            <w:proofErr w:type="spellStart"/>
            <w:r w:rsidRPr="00F21ACA">
              <w:rPr>
                <w:rFonts w:ascii="Times New Roman" w:hAnsi="Times New Roman"/>
              </w:rPr>
              <w:t>Богучаны</w:t>
            </w:r>
            <w:proofErr w:type="spellEnd"/>
            <w:r w:rsidRPr="00F21ACA">
              <w:rPr>
                <w:rFonts w:ascii="Times New Roman" w:hAnsi="Times New Roman"/>
              </w:rPr>
              <w:t xml:space="preserve">. Среднемесячные расходы за период </w:t>
            </w:r>
            <w:r w:rsidR="00F21ACA" w:rsidRPr="00F21ACA">
              <w:rPr>
                <w:rFonts w:ascii="Times New Roman" w:hAnsi="Times New Roman"/>
              </w:rPr>
              <w:t>1975-2018. ФБГУ «Среднесибирское УГМС»</w:t>
            </w:r>
            <w:r w:rsidR="00220D3B">
              <w:rPr>
                <w:rFonts w:ascii="Times New Roman" w:hAnsi="Times New Roman"/>
              </w:rPr>
              <w:t>.</w:t>
            </w:r>
          </w:p>
          <w:p w:rsidR="00393B70" w:rsidRDefault="00495623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Данные наблюдений. в/п </w:t>
            </w:r>
            <w:proofErr w:type="spellStart"/>
            <w:r>
              <w:rPr>
                <w:rFonts w:ascii="Times New Roman" w:hAnsi="Times New Roman"/>
              </w:rPr>
              <w:t>Богучаны</w:t>
            </w:r>
            <w:proofErr w:type="spellEnd"/>
            <w:r>
              <w:rPr>
                <w:rFonts w:ascii="Times New Roman" w:hAnsi="Times New Roman"/>
              </w:rPr>
              <w:t xml:space="preserve">. Суточные расходы и суточные уровни за период </w:t>
            </w:r>
            <w:r w:rsidR="00F21ACA">
              <w:rPr>
                <w:rFonts w:ascii="Times New Roman" w:hAnsi="Times New Roman"/>
              </w:rPr>
              <w:t>2012-2022г</w:t>
            </w:r>
            <w:r>
              <w:rPr>
                <w:rFonts w:ascii="Times New Roman" w:hAnsi="Times New Roman"/>
              </w:rPr>
              <w:t>.</w:t>
            </w:r>
            <w:r w:rsidR="00F21ACA" w:rsidRPr="00F21ACA">
              <w:rPr>
                <w:rFonts w:ascii="Times New Roman" w:hAnsi="Times New Roman"/>
              </w:rPr>
              <w:t xml:space="preserve"> ФБГУ «Среднесибирское УГМС»</w:t>
            </w:r>
            <w:r w:rsidR="00F21ACA">
              <w:rPr>
                <w:rFonts w:ascii="Times New Roman" w:hAnsi="Times New Roman"/>
              </w:rPr>
              <w:t>.</w:t>
            </w:r>
          </w:p>
          <w:p w:rsidR="00577277" w:rsidRDefault="00F21ACA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Инженерно-гидрометеорологические изыскания. </w:t>
            </w:r>
            <w:r w:rsidR="00577277">
              <w:rPr>
                <w:rFonts w:ascii="Times New Roman" w:hAnsi="Times New Roman"/>
              </w:rPr>
              <w:t xml:space="preserve">Расчетные </w:t>
            </w:r>
            <w:r>
              <w:rPr>
                <w:rFonts w:ascii="Times New Roman" w:hAnsi="Times New Roman"/>
              </w:rPr>
              <w:t>гидрологические характеристики р. Ангара. ООО «</w:t>
            </w:r>
            <w:proofErr w:type="spellStart"/>
            <w:r>
              <w:rPr>
                <w:rFonts w:ascii="Times New Roman" w:hAnsi="Times New Roman"/>
              </w:rPr>
              <w:t>ГидроТЭК</w:t>
            </w:r>
            <w:proofErr w:type="spellEnd"/>
            <w:r>
              <w:rPr>
                <w:rFonts w:ascii="Times New Roman" w:hAnsi="Times New Roman"/>
              </w:rPr>
              <w:t>»</w:t>
            </w:r>
            <w:r w:rsidR="00A32CC3">
              <w:rPr>
                <w:rFonts w:ascii="Times New Roman" w:hAnsi="Times New Roman"/>
              </w:rPr>
              <w:t xml:space="preserve"> август 2022</w:t>
            </w:r>
            <w:r>
              <w:rPr>
                <w:rFonts w:ascii="Times New Roman" w:hAnsi="Times New Roman"/>
              </w:rPr>
              <w:t>г</w:t>
            </w:r>
            <w:r w:rsidR="00220D3B">
              <w:rPr>
                <w:rFonts w:ascii="Times New Roman" w:hAnsi="Times New Roman"/>
              </w:rPr>
              <w:t>.</w:t>
            </w:r>
          </w:p>
          <w:p w:rsidR="00577277" w:rsidRPr="00184181" w:rsidRDefault="00577277" w:rsidP="00525595">
            <w:pPr>
              <w:pStyle w:val="a7"/>
              <w:spacing w:after="0" w:line="240" w:lineRule="auto"/>
              <w:ind w:left="1028"/>
              <w:jc w:val="both"/>
              <w:rPr>
                <w:rFonts w:ascii="Times New Roman" w:hAnsi="Times New Roman"/>
              </w:rPr>
            </w:pPr>
          </w:p>
        </w:tc>
      </w:tr>
      <w:tr w:rsidR="00482ED7" w:rsidRPr="00184181" w:rsidTr="00E83C1A">
        <w:tc>
          <w:tcPr>
            <w:tcW w:w="3318" w:type="dxa"/>
            <w:shd w:val="clear" w:color="auto" w:fill="auto"/>
          </w:tcPr>
          <w:p w:rsidR="00482ED7" w:rsidRPr="00184181" w:rsidRDefault="00482ED7" w:rsidP="00603E13">
            <w:pPr>
              <w:pStyle w:val="a7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Состав выполняемых работ</w:t>
            </w:r>
          </w:p>
        </w:tc>
        <w:tc>
          <w:tcPr>
            <w:tcW w:w="6321" w:type="dxa"/>
            <w:shd w:val="clear" w:color="auto" w:fill="auto"/>
            <w:vAlign w:val="center"/>
          </w:tcPr>
          <w:p w:rsidR="00482ED7" w:rsidRPr="00A73D95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>Провести инвентаризацию и анализ ранее выполненных проектных пр</w:t>
            </w:r>
            <w:r w:rsidR="00C35CB1" w:rsidRPr="00A73D95">
              <w:rPr>
                <w:rFonts w:ascii="Times New Roman" w:hAnsi="Times New Roman"/>
                <w:highlight w:val="yellow"/>
              </w:rPr>
              <w:t>оработок и результатов инженерных изысканий</w:t>
            </w:r>
            <w:r w:rsidRPr="00A73D95">
              <w:rPr>
                <w:rFonts w:ascii="Times New Roman" w:hAnsi="Times New Roman"/>
                <w:highlight w:val="yellow"/>
              </w:rPr>
              <w:t>, экологических исследований, изучения и мониторинга социальной и экономической обстановки, топографических и геодезических работ,</w:t>
            </w:r>
            <w:r w:rsidR="00C35CB1" w:rsidRPr="00A73D95">
              <w:rPr>
                <w:rFonts w:ascii="Times New Roman" w:hAnsi="Times New Roman"/>
                <w:highlight w:val="yellow"/>
              </w:rPr>
              <w:t xml:space="preserve"> космической и аэрофотосъёмки</w:t>
            </w:r>
            <w:r w:rsidRPr="00A73D95">
              <w:rPr>
                <w:rFonts w:ascii="Times New Roman" w:hAnsi="Times New Roman"/>
                <w:highlight w:val="yellow"/>
              </w:rPr>
              <w:t>.</w:t>
            </w:r>
          </w:p>
          <w:p w:rsidR="00482ED7" w:rsidRPr="00A73D95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>Разработать, обосновать и согласовать с Заказчиком программу выполнения проектных работ.</w:t>
            </w:r>
          </w:p>
          <w:p w:rsidR="00482ED7" w:rsidRPr="00A73D95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>Разработать, обосновать и согласовать с Заказчиком программу выполнения работ комплекса исследований и изысканий, в объёме, необходимом для разработки Обоснования инвестиций и ОВОС.</w:t>
            </w:r>
          </w:p>
          <w:p w:rsidR="00482ED7" w:rsidRPr="00A73D95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>Выполнить инженерные изыскания в объеме согласованной программы работ.</w:t>
            </w:r>
          </w:p>
          <w:p w:rsidR="00482ED7" w:rsidRPr="00A73D95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 xml:space="preserve">Разработать документацию по обоснованию инвестиций (ОБИН) в строительство ГЭС </w:t>
            </w:r>
            <w:proofErr w:type="gramStart"/>
            <w:r w:rsidRPr="00A73D95">
              <w:rPr>
                <w:rFonts w:ascii="Times New Roman" w:hAnsi="Times New Roman"/>
                <w:highlight w:val="yellow"/>
              </w:rPr>
              <w:t>в составе</w:t>
            </w:r>
            <w:proofErr w:type="gramEnd"/>
            <w:r w:rsidRPr="00A73D95">
              <w:rPr>
                <w:rFonts w:ascii="Times New Roman" w:hAnsi="Times New Roman"/>
                <w:highlight w:val="yellow"/>
              </w:rPr>
              <w:t xml:space="preserve"> которого: </w:t>
            </w:r>
          </w:p>
          <w:p w:rsidR="00482ED7" w:rsidRPr="00A73D95" w:rsidRDefault="00482ED7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 xml:space="preserve">Рассмотреть варианты, выбрать и обосновать основные параметры гидроузла </w:t>
            </w:r>
            <w:r w:rsidR="00F21ACA" w:rsidRPr="00A73D95">
              <w:rPr>
                <w:rFonts w:ascii="Times New Roman" w:hAnsi="Times New Roman"/>
                <w:highlight w:val="yellow"/>
              </w:rPr>
              <w:t>-</w:t>
            </w:r>
            <w:r w:rsidRPr="00A73D95">
              <w:rPr>
                <w:rFonts w:ascii="Times New Roman" w:hAnsi="Times New Roman"/>
                <w:highlight w:val="yellow"/>
              </w:rPr>
              <w:t xml:space="preserve"> НПУ, УМО, установленную мощность, тип и количество агрегатов, выработку электроэнергии с учетом согласованной схемы выдачи мощности.</w:t>
            </w:r>
          </w:p>
          <w:p w:rsidR="00482ED7" w:rsidRPr="00A73D95" w:rsidRDefault="00482ED7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 xml:space="preserve">Рассмотреть варианты и обосновать выбор створа и площадок основных сооружений. </w:t>
            </w:r>
          </w:p>
          <w:p w:rsidR="00482ED7" w:rsidRPr="00A73D95" w:rsidRDefault="00482ED7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>Разработать и обосновать компоновку гидроузла, типы и конструкции основных сооружений.</w:t>
            </w:r>
          </w:p>
          <w:p w:rsidR="00482ED7" w:rsidRPr="00A73D95" w:rsidRDefault="00482ED7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>Определить объемы основных работ по сооружениям гидроузла.</w:t>
            </w:r>
          </w:p>
          <w:p w:rsidR="00482ED7" w:rsidRPr="00A73D95" w:rsidRDefault="00482ED7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>Определить типы и параметры основного технологического оборудования. Учесть данные по оборудованию</w:t>
            </w:r>
            <w:r w:rsidR="00D2755D" w:rsidRPr="00A73D95">
              <w:rPr>
                <w:rFonts w:ascii="Times New Roman" w:hAnsi="Times New Roman"/>
                <w:highlight w:val="yellow"/>
              </w:rPr>
              <w:t>,</w:t>
            </w:r>
            <w:r w:rsidRPr="00A73D95">
              <w:rPr>
                <w:rFonts w:ascii="Times New Roman" w:hAnsi="Times New Roman"/>
                <w:highlight w:val="yellow"/>
              </w:rPr>
              <w:t xml:space="preserve"> согласованной и утвержденной Схемы выдачи мощности</w:t>
            </w:r>
          </w:p>
          <w:p w:rsidR="00482ED7" w:rsidRPr="00A73D95" w:rsidRDefault="00482ED7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lastRenderedPageBreak/>
              <w:t>Рассмотреть варианты и обосновать выбор площадок вспомогательных сооружений</w:t>
            </w:r>
            <w:r w:rsidR="00D2755D" w:rsidRPr="00A73D95">
              <w:rPr>
                <w:rFonts w:ascii="Times New Roman" w:hAnsi="Times New Roman"/>
                <w:highlight w:val="yellow"/>
              </w:rPr>
              <w:t>.</w:t>
            </w:r>
            <w:r w:rsidRPr="00A73D95">
              <w:rPr>
                <w:rFonts w:ascii="Times New Roman" w:hAnsi="Times New Roman"/>
                <w:highlight w:val="yellow"/>
              </w:rPr>
              <w:t xml:space="preserve"> Выбор площадок производственных и перевалочных баз, вахтовых и временных посёлков, жилых зон и кварталов производить с учётом решения Заказчика по их дальнейшему использованию в составе комплексного инвестиционного проекта (КИП) «Енисейская Сибирь».</w:t>
            </w:r>
          </w:p>
          <w:p w:rsidR="00482ED7" w:rsidRPr="00A73D95" w:rsidRDefault="00482ED7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>Разработать и обосновать транспортную схему внешних поставок и внутриплощадочную</w:t>
            </w:r>
            <w:r w:rsidR="00D2755D" w:rsidRPr="00A73D95">
              <w:rPr>
                <w:rFonts w:ascii="Times New Roman" w:hAnsi="Times New Roman"/>
                <w:highlight w:val="yellow"/>
              </w:rPr>
              <w:t xml:space="preserve"> схему</w:t>
            </w:r>
            <w:r w:rsidRPr="00A73D95">
              <w:rPr>
                <w:rFonts w:ascii="Times New Roman" w:hAnsi="Times New Roman"/>
                <w:highlight w:val="yellow"/>
              </w:rPr>
              <w:t>. При определении логистических схем учесть решения по использованию в составе комплексного инвестиционного проекта (КИП) «Енисейская Сибирь</w:t>
            </w:r>
            <w:r w:rsidR="00D2755D" w:rsidRPr="00A73D95">
              <w:rPr>
                <w:rFonts w:ascii="Times New Roman" w:hAnsi="Times New Roman"/>
                <w:highlight w:val="yellow"/>
              </w:rPr>
              <w:t>»</w:t>
            </w:r>
            <w:r w:rsidRPr="00A73D95">
              <w:rPr>
                <w:rFonts w:ascii="Times New Roman" w:hAnsi="Times New Roman"/>
                <w:highlight w:val="yellow"/>
              </w:rPr>
              <w:t xml:space="preserve"> производственных и перевалочных баз, вахтовых и временных посёлков, жилых зон</w:t>
            </w:r>
            <w:r w:rsidR="00A32CC3" w:rsidRPr="00A73D95">
              <w:rPr>
                <w:rFonts w:ascii="Times New Roman" w:hAnsi="Times New Roman"/>
                <w:highlight w:val="yellow"/>
              </w:rPr>
              <w:t xml:space="preserve"> (при предоставлении данных от </w:t>
            </w:r>
            <w:r w:rsidR="00F21ACA" w:rsidRPr="00A73D95">
              <w:rPr>
                <w:rFonts w:ascii="Times New Roman" w:hAnsi="Times New Roman"/>
                <w:highlight w:val="yellow"/>
              </w:rPr>
              <w:t>ООО «Нижнебогучанская ГЭС»</w:t>
            </w:r>
            <w:r w:rsidR="00A32CC3" w:rsidRPr="00A73D95">
              <w:rPr>
                <w:rFonts w:ascii="Times New Roman" w:hAnsi="Times New Roman"/>
                <w:highlight w:val="yellow"/>
              </w:rPr>
              <w:t>)</w:t>
            </w:r>
            <w:r w:rsidR="00D2755D" w:rsidRPr="00A73D95">
              <w:rPr>
                <w:rFonts w:ascii="Times New Roman" w:hAnsi="Times New Roman"/>
                <w:highlight w:val="yellow"/>
              </w:rPr>
              <w:t>.</w:t>
            </w:r>
            <w:r w:rsidRPr="00A73D95">
              <w:rPr>
                <w:rFonts w:ascii="Times New Roman" w:hAnsi="Times New Roman"/>
                <w:highlight w:val="yellow"/>
              </w:rPr>
              <w:t xml:space="preserve"> </w:t>
            </w:r>
          </w:p>
          <w:p w:rsidR="00482ED7" w:rsidRPr="00A73D95" w:rsidRDefault="00482ED7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 xml:space="preserve">Разработать Схемы электроснабжения и связи строительной площадки, водоснабжения и водоотведения, размещение площадки утилизации ТБО. </w:t>
            </w:r>
          </w:p>
          <w:p w:rsidR="00482ED7" w:rsidRPr="00A73D95" w:rsidRDefault="00482ED7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 xml:space="preserve">Разработать основные положения организации строительства и проекта организации работ по строительству ГЭС. </w:t>
            </w:r>
          </w:p>
          <w:p w:rsidR="00482ED7" w:rsidRPr="00A73D95" w:rsidRDefault="00482ED7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>Определить необходимое количество рабочей силы и квалификацию.</w:t>
            </w:r>
          </w:p>
          <w:p w:rsidR="00482ED7" w:rsidRPr="00A73D95" w:rsidRDefault="00482ED7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>Определить потребные ресурсы для строительства</w:t>
            </w:r>
            <w:r w:rsidR="00220D3B" w:rsidRPr="00A73D95">
              <w:rPr>
                <w:rFonts w:ascii="Times New Roman" w:hAnsi="Times New Roman"/>
                <w:highlight w:val="yellow"/>
              </w:rPr>
              <w:t>.</w:t>
            </w:r>
            <w:r w:rsidRPr="00A73D95">
              <w:rPr>
                <w:rFonts w:ascii="Times New Roman" w:hAnsi="Times New Roman"/>
                <w:highlight w:val="yellow"/>
              </w:rPr>
              <w:t xml:space="preserve"> </w:t>
            </w:r>
          </w:p>
          <w:p w:rsidR="008F38DE" w:rsidRPr="00A73D95" w:rsidRDefault="00482ED7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>Определить предварительную сметную стоимость строительства.</w:t>
            </w:r>
            <w:r w:rsidR="008F38DE" w:rsidRPr="00A73D95">
              <w:rPr>
                <w:rFonts w:ascii="Times New Roman" w:hAnsi="Times New Roman"/>
                <w:highlight w:val="yellow"/>
              </w:rPr>
              <w:t xml:space="preserve"> </w:t>
            </w:r>
          </w:p>
          <w:p w:rsidR="008F38DE" w:rsidRPr="00A73D95" w:rsidRDefault="008F38DE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>Формирование предложений по определению мер поддержки и условий реализации инновационных решений.</w:t>
            </w:r>
          </w:p>
          <w:p w:rsidR="008F38DE" w:rsidRPr="00A73D95" w:rsidRDefault="008F38DE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>Составить перечень основных технико-экономических и финансовых показателей объекта инвестиций, рекомендуемых для утверждения (одобрения).</w:t>
            </w:r>
          </w:p>
          <w:p w:rsidR="008F38DE" w:rsidRPr="00A73D95" w:rsidRDefault="008F38DE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>Подготовить предварительный план и график реализации проекта (включая стадии разработки всей необходимой документации для начала строительства ГЭС).</w:t>
            </w:r>
          </w:p>
          <w:p w:rsidR="00482ED7" w:rsidRPr="00A73D95" w:rsidRDefault="00482ED7" w:rsidP="00525595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 xml:space="preserve">Выполнить предварительную оценку воздействия на окружающую среду (ОВОС), включающую: </w:t>
            </w:r>
          </w:p>
          <w:p w:rsidR="00482ED7" w:rsidRPr="00A73D95" w:rsidRDefault="00482ED7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>Подготовка информации о намечаемой деятельности.</w:t>
            </w:r>
          </w:p>
          <w:p w:rsidR="00482ED7" w:rsidRPr="00A73D95" w:rsidRDefault="00482ED7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>Сбор информации о состоянии окружающей среды, которая может подвергнуться воздействию, и ее наиболее уязвимых компонентах</w:t>
            </w:r>
            <w:r w:rsidR="00275910" w:rsidRPr="00A73D95">
              <w:rPr>
                <w:rFonts w:ascii="Times New Roman" w:hAnsi="Times New Roman"/>
                <w:highlight w:val="yellow"/>
              </w:rPr>
              <w:t>,</w:t>
            </w:r>
            <w:r w:rsidRPr="00A73D95">
              <w:rPr>
                <w:rFonts w:ascii="Times New Roman" w:hAnsi="Times New Roman"/>
                <w:highlight w:val="yellow"/>
              </w:rPr>
              <w:t xml:space="preserve"> включая рекогносцировочное обследование зоны водохранилища. </w:t>
            </w:r>
          </w:p>
          <w:p w:rsidR="00482ED7" w:rsidRPr="00A73D95" w:rsidRDefault="00482ED7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>Подготовка предварительных данных о возможных значимых воздействиях на окружающую среду и мерах по уменьшению или предотвращению этих воздействий.</w:t>
            </w:r>
          </w:p>
          <w:p w:rsidR="00C35CB1" w:rsidRPr="00A73D95" w:rsidRDefault="00C35CB1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 xml:space="preserve">Подготовка материалов для проведения и сопровождение общественных </w:t>
            </w:r>
            <w:r w:rsidR="00275910" w:rsidRPr="00A73D95">
              <w:rPr>
                <w:rFonts w:ascii="Times New Roman" w:hAnsi="Times New Roman"/>
                <w:highlight w:val="yellow"/>
              </w:rPr>
              <w:t xml:space="preserve">обсуждений </w:t>
            </w:r>
            <w:r w:rsidRPr="00A73D95">
              <w:rPr>
                <w:rFonts w:ascii="Times New Roman" w:hAnsi="Times New Roman"/>
                <w:highlight w:val="yellow"/>
              </w:rPr>
              <w:t xml:space="preserve">проекта ТЗ. Организацию проведений и проведение ОС выполняет </w:t>
            </w:r>
            <w:r w:rsidR="00A32CC3" w:rsidRPr="00A73D95">
              <w:rPr>
                <w:rFonts w:ascii="Times New Roman" w:hAnsi="Times New Roman"/>
                <w:highlight w:val="yellow"/>
              </w:rPr>
              <w:t>ООО</w:t>
            </w:r>
            <w:r w:rsidR="00603E13" w:rsidRPr="00A73D95">
              <w:rPr>
                <w:rFonts w:ascii="Times New Roman" w:hAnsi="Times New Roman"/>
                <w:highlight w:val="yellow"/>
              </w:rPr>
              <w:t xml:space="preserve"> «Нижнебогучанская ГЭС»</w:t>
            </w:r>
            <w:r w:rsidRPr="00A73D95">
              <w:rPr>
                <w:rFonts w:ascii="Times New Roman" w:hAnsi="Times New Roman"/>
                <w:highlight w:val="yellow"/>
              </w:rPr>
              <w:t>.</w:t>
            </w:r>
          </w:p>
          <w:p w:rsidR="00C35CB1" w:rsidRPr="00A73D95" w:rsidRDefault="00C35CB1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lastRenderedPageBreak/>
              <w:t xml:space="preserve">Подготовка материалов для проведения и сопровождения общественных </w:t>
            </w:r>
            <w:r w:rsidR="00275910" w:rsidRPr="00A73D95">
              <w:rPr>
                <w:rFonts w:ascii="Times New Roman" w:hAnsi="Times New Roman"/>
                <w:highlight w:val="yellow"/>
              </w:rPr>
              <w:t xml:space="preserve">обсуждений </w:t>
            </w:r>
            <w:r w:rsidRPr="00A73D95">
              <w:rPr>
                <w:rFonts w:ascii="Times New Roman" w:hAnsi="Times New Roman"/>
                <w:highlight w:val="yellow"/>
              </w:rPr>
              <w:t xml:space="preserve">предварительных материалов ОВОС. Организацию проведений и проведение ОС выполняет </w:t>
            </w:r>
            <w:r w:rsidR="00603E13" w:rsidRPr="00A73D95">
              <w:rPr>
                <w:rFonts w:ascii="Times New Roman" w:hAnsi="Times New Roman"/>
                <w:highlight w:val="yellow"/>
              </w:rPr>
              <w:t>ООО «Нижнебогучанская ГЭС»</w:t>
            </w:r>
            <w:r w:rsidRPr="00A73D95">
              <w:rPr>
                <w:rFonts w:ascii="Times New Roman" w:hAnsi="Times New Roman"/>
                <w:highlight w:val="yellow"/>
              </w:rPr>
              <w:t>.</w:t>
            </w:r>
          </w:p>
          <w:p w:rsidR="00C35CB1" w:rsidRPr="00A73D95" w:rsidRDefault="00C35CB1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1028" w:hanging="851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>Подготовку предварительных данных о возможных значимых воздействиях выполнить с использованием данных натурных обследований и специализированных исследований</w:t>
            </w:r>
            <w:r w:rsidR="00D2755D" w:rsidRPr="00A73D95">
              <w:rPr>
                <w:rFonts w:ascii="Times New Roman" w:hAnsi="Times New Roman"/>
                <w:highlight w:val="yellow"/>
              </w:rPr>
              <w:t>,</w:t>
            </w:r>
            <w:r w:rsidR="00A32CC3" w:rsidRPr="00A73D95">
              <w:rPr>
                <w:rFonts w:ascii="Times New Roman" w:hAnsi="Times New Roman"/>
                <w:highlight w:val="yellow"/>
              </w:rPr>
              <w:t xml:space="preserve"> выполняемых Исполнителем</w:t>
            </w:r>
            <w:r w:rsidRPr="00A73D95">
              <w:rPr>
                <w:rFonts w:ascii="Times New Roman" w:hAnsi="Times New Roman"/>
                <w:highlight w:val="yellow"/>
              </w:rPr>
              <w:t>:</w:t>
            </w:r>
          </w:p>
          <w:p w:rsidR="00C35CB1" w:rsidRPr="00A73D95" w:rsidRDefault="00C35CB1" w:rsidP="00525595">
            <w:pPr>
              <w:pStyle w:val="a7"/>
              <w:numPr>
                <w:ilvl w:val="3"/>
                <w:numId w:val="13"/>
              </w:numPr>
              <w:spacing w:after="0" w:line="240" w:lineRule="auto"/>
              <w:ind w:left="1169" w:hanging="850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>Характеристика состояния растительного мира и прогноз изменения при строительстве ГЭС</w:t>
            </w:r>
            <w:r w:rsidR="00275910" w:rsidRPr="00A73D95">
              <w:rPr>
                <w:rFonts w:ascii="Times New Roman" w:hAnsi="Times New Roman"/>
                <w:highlight w:val="yellow"/>
              </w:rPr>
              <w:t>.</w:t>
            </w:r>
            <w:r w:rsidRPr="00A73D95">
              <w:rPr>
                <w:rFonts w:ascii="Times New Roman" w:hAnsi="Times New Roman"/>
                <w:highlight w:val="yellow"/>
              </w:rPr>
              <w:t xml:space="preserve">  </w:t>
            </w:r>
          </w:p>
          <w:p w:rsidR="00C35CB1" w:rsidRPr="00A73D95" w:rsidRDefault="00C35CB1" w:rsidP="00525595">
            <w:pPr>
              <w:pStyle w:val="a7"/>
              <w:numPr>
                <w:ilvl w:val="3"/>
                <w:numId w:val="13"/>
              </w:numPr>
              <w:spacing w:after="0" w:line="240" w:lineRule="auto"/>
              <w:ind w:left="1169" w:hanging="850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>Прогноз качества воды</w:t>
            </w:r>
            <w:r w:rsidR="00275910" w:rsidRPr="00A73D95">
              <w:rPr>
                <w:rFonts w:ascii="Times New Roman" w:hAnsi="Times New Roman"/>
                <w:highlight w:val="yellow"/>
              </w:rPr>
              <w:t>.</w:t>
            </w:r>
            <w:r w:rsidRPr="00A73D95">
              <w:rPr>
                <w:rFonts w:ascii="Times New Roman" w:hAnsi="Times New Roman"/>
                <w:highlight w:val="yellow"/>
              </w:rPr>
              <w:t xml:space="preserve"> </w:t>
            </w:r>
          </w:p>
          <w:p w:rsidR="00C35CB1" w:rsidRPr="00A73D95" w:rsidRDefault="00C35CB1" w:rsidP="00525595">
            <w:pPr>
              <w:pStyle w:val="a7"/>
              <w:numPr>
                <w:ilvl w:val="3"/>
                <w:numId w:val="13"/>
              </w:numPr>
              <w:spacing w:after="0" w:line="240" w:lineRule="auto"/>
              <w:ind w:left="1169" w:hanging="850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>Прогноз изменений термического режима р.</w:t>
            </w:r>
            <w:r w:rsidR="00275910" w:rsidRPr="00A73D95">
              <w:rPr>
                <w:rFonts w:ascii="Times New Roman" w:hAnsi="Times New Roman"/>
                <w:highlight w:val="yellow"/>
              </w:rPr>
              <w:t xml:space="preserve"> </w:t>
            </w:r>
            <w:r w:rsidRPr="00A73D95">
              <w:rPr>
                <w:rFonts w:ascii="Times New Roman" w:hAnsi="Times New Roman"/>
                <w:highlight w:val="yellow"/>
              </w:rPr>
              <w:t>Ангара</w:t>
            </w:r>
            <w:r w:rsidR="00275910" w:rsidRPr="00A73D95">
              <w:rPr>
                <w:rFonts w:ascii="Times New Roman" w:hAnsi="Times New Roman"/>
                <w:highlight w:val="yellow"/>
              </w:rPr>
              <w:t>.</w:t>
            </w:r>
            <w:r w:rsidRPr="00A73D95">
              <w:rPr>
                <w:rFonts w:ascii="Times New Roman" w:hAnsi="Times New Roman"/>
                <w:highlight w:val="yellow"/>
              </w:rPr>
              <w:t xml:space="preserve"> </w:t>
            </w:r>
          </w:p>
          <w:p w:rsidR="00C35CB1" w:rsidRPr="00A73D95" w:rsidRDefault="00C35CB1" w:rsidP="00525595">
            <w:pPr>
              <w:pStyle w:val="a7"/>
              <w:numPr>
                <w:ilvl w:val="3"/>
                <w:numId w:val="13"/>
              </w:numPr>
              <w:spacing w:after="0" w:line="240" w:lineRule="auto"/>
              <w:ind w:left="1169" w:hanging="850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>Прогноз воздействия на ихтиофауну и гидробионты</w:t>
            </w:r>
            <w:r w:rsidR="00275910" w:rsidRPr="00A73D95">
              <w:rPr>
                <w:rFonts w:ascii="Times New Roman" w:hAnsi="Times New Roman"/>
                <w:highlight w:val="yellow"/>
              </w:rPr>
              <w:t>.</w:t>
            </w:r>
            <w:r w:rsidRPr="00A73D95">
              <w:rPr>
                <w:rFonts w:ascii="Times New Roman" w:hAnsi="Times New Roman"/>
                <w:highlight w:val="yellow"/>
              </w:rPr>
              <w:t xml:space="preserve">  </w:t>
            </w:r>
          </w:p>
          <w:p w:rsidR="00C35CB1" w:rsidRPr="00A73D95" w:rsidRDefault="00C35CB1" w:rsidP="00525595">
            <w:pPr>
              <w:pStyle w:val="a7"/>
              <w:numPr>
                <w:ilvl w:val="3"/>
                <w:numId w:val="13"/>
              </w:numPr>
              <w:spacing w:after="0" w:line="240" w:lineRule="auto"/>
              <w:ind w:left="1169" w:hanging="850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>Характеристика состояния животного мира и прогноз изменения при строительстве ГЭС</w:t>
            </w:r>
            <w:r w:rsidR="00275910" w:rsidRPr="00A73D95">
              <w:rPr>
                <w:rFonts w:ascii="Times New Roman" w:hAnsi="Times New Roman"/>
                <w:highlight w:val="yellow"/>
              </w:rPr>
              <w:t>.</w:t>
            </w:r>
            <w:r w:rsidRPr="00A73D95">
              <w:rPr>
                <w:rFonts w:ascii="Times New Roman" w:hAnsi="Times New Roman"/>
                <w:highlight w:val="yellow"/>
              </w:rPr>
              <w:t xml:space="preserve"> </w:t>
            </w:r>
          </w:p>
          <w:p w:rsidR="00C35CB1" w:rsidRPr="00A73D95" w:rsidRDefault="00C35CB1" w:rsidP="00525595">
            <w:pPr>
              <w:pStyle w:val="a7"/>
              <w:numPr>
                <w:ilvl w:val="3"/>
                <w:numId w:val="13"/>
              </w:numPr>
              <w:spacing w:after="0" w:line="240" w:lineRule="auto"/>
              <w:ind w:left="1169" w:hanging="850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>Характеристика земель</w:t>
            </w:r>
            <w:r w:rsidR="00D2755D" w:rsidRPr="00A73D95">
              <w:rPr>
                <w:rFonts w:ascii="Times New Roman" w:hAnsi="Times New Roman"/>
                <w:highlight w:val="yellow"/>
              </w:rPr>
              <w:t>,</w:t>
            </w:r>
            <w:r w:rsidRPr="00A73D95">
              <w:rPr>
                <w:rFonts w:ascii="Times New Roman" w:hAnsi="Times New Roman"/>
                <w:highlight w:val="yellow"/>
              </w:rPr>
              <w:t xml:space="preserve"> затрагиваемых </w:t>
            </w:r>
            <w:r w:rsidR="00275910" w:rsidRPr="00A73D95">
              <w:rPr>
                <w:rFonts w:ascii="Times New Roman" w:hAnsi="Times New Roman"/>
                <w:highlight w:val="yellow"/>
              </w:rPr>
              <w:t xml:space="preserve">при строительстве </w:t>
            </w:r>
            <w:r w:rsidRPr="00A73D95">
              <w:rPr>
                <w:rFonts w:ascii="Times New Roman" w:hAnsi="Times New Roman"/>
                <w:highlight w:val="yellow"/>
              </w:rPr>
              <w:t xml:space="preserve">ГЭС и </w:t>
            </w:r>
            <w:r w:rsidR="00275910" w:rsidRPr="00A73D95">
              <w:rPr>
                <w:rFonts w:ascii="Times New Roman" w:hAnsi="Times New Roman"/>
                <w:highlight w:val="yellow"/>
              </w:rPr>
              <w:t>создании водохранилища</w:t>
            </w:r>
            <w:r w:rsidR="00D2755D" w:rsidRPr="00A73D95">
              <w:rPr>
                <w:rFonts w:ascii="Times New Roman" w:hAnsi="Times New Roman"/>
                <w:highlight w:val="yellow"/>
              </w:rPr>
              <w:t>.</w:t>
            </w:r>
          </w:p>
          <w:p w:rsidR="00C35CB1" w:rsidRPr="00A73D95" w:rsidRDefault="00C35CB1" w:rsidP="00525595">
            <w:pPr>
              <w:pStyle w:val="a7"/>
              <w:numPr>
                <w:ilvl w:val="3"/>
                <w:numId w:val="13"/>
              </w:numPr>
              <w:spacing w:after="0" w:line="240" w:lineRule="auto"/>
              <w:ind w:left="1169" w:hanging="850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>Характеристика объектов культурного наследия</w:t>
            </w:r>
            <w:r w:rsidR="00D2755D" w:rsidRPr="00A73D95">
              <w:rPr>
                <w:rFonts w:ascii="Times New Roman" w:hAnsi="Times New Roman"/>
                <w:highlight w:val="yellow"/>
              </w:rPr>
              <w:t>,</w:t>
            </w:r>
            <w:r w:rsidRPr="00A73D95">
              <w:rPr>
                <w:rFonts w:ascii="Times New Roman" w:hAnsi="Times New Roman"/>
                <w:highlight w:val="yellow"/>
              </w:rPr>
              <w:t xml:space="preserve"> затрагиваемых </w:t>
            </w:r>
            <w:r w:rsidR="00275910" w:rsidRPr="00A73D95">
              <w:rPr>
                <w:rFonts w:ascii="Times New Roman" w:hAnsi="Times New Roman"/>
                <w:highlight w:val="yellow"/>
              </w:rPr>
              <w:t xml:space="preserve">при строительстве </w:t>
            </w:r>
            <w:r w:rsidRPr="00A73D95">
              <w:rPr>
                <w:rFonts w:ascii="Times New Roman" w:hAnsi="Times New Roman"/>
                <w:highlight w:val="yellow"/>
              </w:rPr>
              <w:t xml:space="preserve">ГЭС и </w:t>
            </w:r>
            <w:r w:rsidR="00275910" w:rsidRPr="00A73D95">
              <w:rPr>
                <w:rFonts w:ascii="Times New Roman" w:hAnsi="Times New Roman"/>
                <w:highlight w:val="yellow"/>
              </w:rPr>
              <w:t>создании водохранилища</w:t>
            </w:r>
            <w:r w:rsidR="00D2755D" w:rsidRPr="00A73D95">
              <w:rPr>
                <w:rFonts w:ascii="Times New Roman" w:hAnsi="Times New Roman"/>
                <w:highlight w:val="yellow"/>
              </w:rPr>
              <w:t>.</w:t>
            </w:r>
            <w:r w:rsidRPr="00A73D95">
              <w:rPr>
                <w:rFonts w:ascii="Times New Roman" w:hAnsi="Times New Roman"/>
                <w:highlight w:val="yellow"/>
              </w:rPr>
              <w:t xml:space="preserve">  </w:t>
            </w:r>
          </w:p>
          <w:p w:rsidR="00C35CB1" w:rsidRPr="00A73D95" w:rsidRDefault="00C35CB1" w:rsidP="00525595">
            <w:pPr>
              <w:pStyle w:val="a7"/>
              <w:numPr>
                <w:ilvl w:val="3"/>
                <w:numId w:val="13"/>
              </w:numPr>
              <w:spacing w:after="0" w:line="240" w:lineRule="auto"/>
              <w:ind w:left="1169" w:hanging="850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>Медико-демографическая оценка</w:t>
            </w:r>
            <w:r w:rsidR="00275910" w:rsidRPr="00A73D95">
              <w:rPr>
                <w:rFonts w:ascii="Times New Roman" w:hAnsi="Times New Roman"/>
                <w:highlight w:val="yellow"/>
              </w:rPr>
              <w:t>.</w:t>
            </w:r>
            <w:r w:rsidRPr="00A73D95">
              <w:rPr>
                <w:rFonts w:ascii="Times New Roman" w:hAnsi="Times New Roman"/>
                <w:highlight w:val="yellow"/>
              </w:rPr>
              <w:t xml:space="preserve">  </w:t>
            </w:r>
          </w:p>
          <w:p w:rsidR="00C35CB1" w:rsidRPr="00A73D95" w:rsidRDefault="00C35CB1" w:rsidP="00525595">
            <w:pPr>
              <w:pStyle w:val="a7"/>
              <w:numPr>
                <w:ilvl w:val="3"/>
                <w:numId w:val="13"/>
              </w:numPr>
              <w:spacing w:after="0" w:line="240" w:lineRule="auto"/>
              <w:ind w:left="1169" w:hanging="850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>Социально-экономическая оценка</w:t>
            </w:r>
            <w:r w:rsidR="00275910" w:rsidRPr="00A73D95">
              <w:rPr>
                <w:rFonts w:ascii="Times New Roman" w:hAnsi="Times New Roman"/>
                <w:highlight w:val="yellow"/>
              </w:rPr>
              <w:t>.</w:t>
            </w:r>
          </w:p>
          <w:p w:rsidR="00C35CB1" w:rsidRPr="00A73D95" w:rsidRDefault="00A37628" w:rsidP="00275910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>Согласование Технических заданий, Технических условий, Технических требований на работы</w:t>
            </w:r>
            <w:r w:rsidR="00275910" w:rsidRPr="00A73D95">
              <w:rPr>
                <w:rFonts w:ascii="Times New Roman" w:hAnsi="Times New Roman"/>
                <w:highlight w:val="yellow"/>
              </w:rPr>
              <w:t>,</w:t>
            </w:r>
            <w:r w:rsidRPr="00A73D95">
              <w:rPr>
                <w:rFonts w:ascii="Times New Roman" w:hAnsi="Times New Roman"/>
                <w:highlight w:val="yellow"/>
              </w:rPr>
              <w:t xml:space="preserve"> выполняемые Заказчиком</w:t>
            </w:r>
            <w:r w:rsidR="00275910" w:rsidRPr="00A73D95">
              <w:rPr>
                <w:rFonts w:ascii="Times New Roman" w:hAnsi="Times New Roman"/>
                <w:highlight w:val="yellow"/>
              </w:rPr>
              <w:t>,</w:t>
            </w:r>
            <w:r w:rsidRPr="00A73D95">
              <w:rPr>
                <w:rFonts w:ascii="Times New Roman" w:hAnsi="Times New Roman"/>
                <w:highlight w:val="yellow"/>
              </w:rPr>
              <w:t xml:space="preserve"> по титулу НБоГЭС и предоставляемые </w:t>
            </w:r>
            <w:r w:rsidR="00275910" w:rsidRPr="00A73D95">
              <w:rPr>
                <w:rFonts w:ascii="Times New Roman" w:hAnsi="Times New Roman"/>
                <w:highlight w:val="yellow"/>
              </w:rPr>
              <w:t>И</w:t>
            </w:r>
            <w:r w:rsidRPr="00A73D95">
              <w:rPr>
                <w:rFonts w:ascii="Times New Roman" w:hAnsi="Times New Roman"/>
                <w:highlight w:val="yellow"/>
              </w:rPr>
              <w:t>сполнителю в качестве исходных данных для разработки ОБИН.</w:t>
            </w:r>
          </w:p>
          <w:p w:rsidR="00A32CC3" w:rsidRPr="00A73D95" w:rsidRDefault="00A32CC3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558" w:hanging="567"/>
              <w:jc w:val="both"/>
              <w:rPr>
                <w:rFonts w:ascii="Times New Roman" w:hAnsi="Times New Roman"/>
                <w:highlight w:val="yellow"/>
              </w:rPr>
            </w:pPr>
            <w:r w:rsidRPr="00A73D95">
              <w:rPr>
                <w:rFonts w:ascii="Times New Roman" w:hAnsi="Times New Roman"/>
                <w:highlight w:val="yellow"/>
              </w:rPr>
              <w:t xml:space="preserve">Подготовка презентационных материалов по </w:t>
            </w:r>
            <w:r w:rsidR="00603E13" w:rsidRPr="00A73D95">
              <w:rPr>
                <w:rFonts w:ascii="Times New Roman" w:hAnsi="Times New Roman"/>
                <w:highlight w:val="yellow"/>
              </w:rPr>
              <w:t>результатам</w:t>
            </w:r>
            <w:r w:rsidRPr="00A73D95">
              <w:rPr>
                <w:rFonts w:ascii="Times New Roman" w:hAnsi="Times New Roman"/>
                <w:highlight w:val="yellow"/>
              </w:rPr>
              <w:t xml:space="preserve"> выполняемых работ</w:t>
            </w:r>
            <w:r w:rsidR="00275910" w:rsidRPr="00A73D95">
              <w:rPr>
                <w:rFonts w:ascii="Times New Roman" w:hAnsi="Times New Roman"/>
                <w:highlight w:val="yellow"/>
              </w:rPr>
              <w:t>.</w:t>
            </w:r>
          </w:p>
        </w:tc>
      </w:tr>
      <w:tr w:rsidR="008F38DE" w:rsidRPr="00184181" w:rsidTr="00E83C1A">
        <w:tc>
          <w:tcPr>
            <w:tcW w:w="3318" w:type="dxa"/>
            <w:shd w:val="clear" w:color="auto" w:fill="auto"/>
          </w:tcPr>
          <w:p w:rsidR="008F38DE" w:rsidRDefault="008F38DE" w:rsidP="00603E13">
            <w:pPr>
              <w:pStyle w:val="a7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Инженерные изыскания</w:t>
            </w:r>
          </w:p>
        </w:tc>
        <w:tc>
          <w:tcPr>
            <w:tcW w:w="6321" w:type="dxa"/>
            <w:shd w:val="clear" w:color="auto" w:fill="auto"/>
            <w:vAlign w:val="center"/>
          </w:tcPr>
          <w:p w:rsidR="00496BC1" w:rsidRPr="00496BC1" w:rsidRDefault="00496BC1">
            <w:pPr>
              <w:pStyle w:val="af2"/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496BC1">
              <w:rPr>
                <w:rFonts w:ascii="Times New Roman" w:hAnsi="Times New Roman"/>
                <w:sz w:val="22"/>
              </w:rPr>
              <w:t>Виды работ для обоснования параметров и решений Нижнебогучанской ГЭС</w:t>
            </w:r>
            <w:r w:rsidR="00275910">
              <w:rPr>
                <w:rFonts w:ascii="Times New Roman" w:hAnsi="Times New Roman"/>
                <w:sz w:val="22"/>
              </w:rPr>
              <w:t>:</w:t>
            </w:r>
          </w:p>
          <w:p w:rsidR="007430F2" w:rsidRPr="00CD3BCF" w:rsidRDefault="007430F2">
            <w:pPr>
              <w:pStyle w:val="af2"/>
              <w:numPr>
                <w:ilvl w:val="0"/>
                <w:numId w:val="15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инженерно</w:t>
            </w:r>
            <w:r w:rsidRPr="00CD3BCF">
              <w:rPr>
                <w:rFonts w:ascii="Times New Roman" w:hAnsi="Times New Roman"/>
                <w:sz w:val="22"/>
              </w:rPr>
              <w:t>-геодезические;</w:t>
            </w:r>
          </w:p>
          <w:p w:rsidR="00496BC1" w:rsidRPr="007430F2" w:rsidRDefault="007430F2">
            <w:pPr>
              <w:pStyle w:val="af2"/>
              <w:numPr>
                <w:ilvl w:val="0"/>
                <w:numId w:val="15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7430F2">
              <w:rPr>
                <w:rFonts w:ascii="Times New Roman" w:hAnsi="Times New Roman"/>
                <w:sz w:val="22"/>
              </w:rPr>
              <w:t>инженерно-геологические</w:t>
            </w:r>
            <w:r w:rsidR="00275910">
              <w:rPr>
                <w:rFonts w:ascii="Times New Roman" w:hAnsi="Times New Roman"/>
                <w:sz w:val="22"/>
              </w:rPr>
              <w:t>,</w:t>
            </w:r>
            <w:r w:rsidRPr="007430F2">
              <w:rPr>
                <w:rFonts w:ascii="Times New Roman" w:hAnsi="Times New Roman"/>
                <w:sz w:val="22"/>
              </w:rPr>
              <w:t xml:space="preserve"> включая и</w:t>
            </w:r>
            <w:r w:rsidR="00496BC1" w:rsidRPr="007430F2">
              <w:rPr>
                <w:rFonts w:ascii="Times New Roman" w:hAnsi="Times New Roman"/>
                <w:sz w:val="22"/>
              </w:rPr>
              <w:t>нженерно-сейсмологические</w:t>
            </w:r>
            <w:r>
              <w:rPr>
                <w:rFonts w:ascii="Times New Roman" w:hAnsi="Times New Roman"/>
                <w:sz w:val="22"/>
              </w:rPr>
              <w:t xml:space="preserve"> и</w:t>
            </w:r>
            <w:r w:rsidRPr="007430F2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и</w:t>
            </w:r>
            <w:r w:rsidR="00496BC1" w:rsidRPr="007430F2">
              <w:rPr>
                <w:rFonts w:ascii="Times New Roman" w:hAnsi="Times New Roman"/>
                <w:sz w:val="22"/>
              </w:rPr>
              <w:t>нженерно-геофизические;</w:t>
            </w:r>
          </w:p>
          <w:p w:rsidR="007430F2" w:rsidRPr="00CD3BCF" w:rsidRDefault="007430F2">
            <w:pPr>
              <w:pStyle w:val="af2"/>
              <w:numPr>
                <w:ilvl w:val="0"/>
                <w:numId w:val="15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</w:t>
            </w:r>
            <w:r w:rsidRPr="00CD3BCF">
              <w:rPr>
                <w:rFonts w:ascii="Times New Roman" w:hAnsi="Times New Roman"/>
                <w:sz w:val="22"/>
              </w:rPr>
              <w:t>нженерно</w:t>
            </w:r>
            <w:r>
              <w:rPr>
                <w:rFonts w:ascii="Times New Roman" w:hAnsi="Times New Roman"/>
                <w:sz w:val="22"/>
              </w:rPr>
              <w:t>-гидрометеорологические</w:t>
            </w:r>
            <w:r w:rsidRPr="00CD3BCF">
              <w:rPr>
                <w:rFonts w:ascii="Times New Roman" w:hAnsi="Times New Roman"/>
                <w:sz w:val="22"/>
              </w:rPr>
              <w:t>;</w:t>
            </w:r>
          </w:p>
          <w:p w:rsidR="00496BC1" w:rsidRPr="007430F2" w:rsidRDefault="007430F2">
            <w:pPr>
              <w:pStyle w:val="af2"/>
              <w:numPr>
                <w:ilvl w:val="0"/>
                <w:numId w:val="15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</w:t>
            </w:r>
            <w:r w:rsidR="00496BC1" w:rsidRPr="00CD3BCF">
              <w:rPr>
                <w:rFonts w:ascii="Times New Roman" w:hAnsi="Times New Roman"/>
                <w:sz w:val="22"/>
              </w:rPr>
              <w:t>нженерно-экологические.</w:t>
            </w:r>
          </w:p>
          <w:p w:rsidR="008F38DE" w:rsidRDefault="00496BC1">
            <w:pPr>
              <w:pStyle w:val="af2"/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CD3BCF">
              <w:rPr>
                <w:rFonts w:ascii="Times New Roman" w:hAnsi="Times New Roman"/>
                <w:sz w:val="22"/>
              </w:rPr>
              <w:t>Указанные виды инженерных изысканий выполняются в объеме, необходимом для стадии «Обоснование инвестиций».</w:t>
            </w:r>
          </w:p>
          <w:p w:rsidR="00E83C1A" w:rsidRDefault="00C35CB1">
            <w:pPr>
              <w:pStyle w:val="af2"/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Объем выполняемых изысканий определяется на основании анализа</w:t>
            </w:r>
            <w:r w:rsidR="00957426">
              <w:rPr>
                <w:rFonts w:ascii="Times New Roman" w:hAnsi="Times New Roman"/>
                <w:sz w:val="22"/>
              </w:rPr>
              <w:t xml:space="preserve"> имеющихся материалов</w:t>
            </w:r>
            <w:r w:rsidR="00E83C1A">
              <w:rPr>
                <w:rFonts w:ascii="Times New Roman" w:hAnsi="Times New Roman"/>
                <w:sz w:val="22"/>
              </w:rPr>
              <w:t>.</w:t>
            </w:r>
          </w:p>
          <w:p w:rsidR="00C35CB1" w:rsidRPr="00184181" w:rsidRDefault="00E83C1A">
            <w:pPr>
              <w:pStyle w:val="af2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При недостаточности материалов</w:t>
            </w:r>
            <w:r w:rsidR="00275910">
              <w:rPr>
                <w:rFonts w:ascii="Times New Roman" w:hAnsi="Times New Roman"/>
                <w:sz w:val="22"/>
              </w:rPr>
              <w:t>,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="00275910">
              <w:rPr>
                <w:rFonts w:ascii="Times New Roman" w:hAnsi="Times New Roman"/>
                <w:sz w:val="22"/>
              </w:rPr>
              <w:t xml:space="preserve">Исполнитель </w:t>
            </w:r>
            <w:r>
              <w:rPr>
                <w:rFonts w:ascii="Times New Roman" w:hAnsi="Times New Roman"/>
                <w:sz w:val="22"/>
              </w:rPr>
              <w:t>обосновывает проведение изысканий и исследований.</w:t>
            </w:r>
            <w:r w:rsidR="00C35CB1"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 w:rsidR="00E83C1A" w:rsidRPr="00184181" w:rsidTr="00E83C1A">
        <w:tc>
          <w:tcPr>
            <w:tcW w:w="3318" w:type="dxa"/>
            <w:shd w:val="clear" w:color="auto" w:fill="auto"/>
          </w:tcPr>
          <w:p w:rsidR="00E83C1A" w:rsidRDefault="00E83C1A" w:rsidP="00603E13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484"/>
              <w:rPr>
                <w:rFonts w:ascii="Times New Roman" w:hAnsi="Times New Roman"/>
              </w:rPr>
            </w:pPr>
            <w:r w:rsidRPr="00CD3BCF">
              <w:rPr>
                <w:rFonts w:ascii="Times New Roman" w:hAnsi="Times New Roman"/>
              </w:rPr>
              <w:t>Инженерно-геодезические изыскания</w:t>
            </w:r>
          </w:p>
        </w:tc>
        <w:tc>
          <w:tcPr>
            <w:tcW w:w="6321" w:type="dxa"/>
            <w:shd w:val="clear" w:color="auto" w:fill="auto"/>
          </w:tcPr>
          <w:p w:rsidR="00E83C1A" w:rsidRPr="00CD3BCF" w:rsidRDefault="00E83C1A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882" w:hanging="851"/>
              <w:jc w:val="both"/>
              <w:rPr>
                <w:rFonts w:ascii="Times New Roman" w:hAnsi="Times New Roman"/>
              </w:rPr>
            </w:pPr>
            <w:r w:rsidRPr="00CD3BCF">
              <w:rPr>
                <w:rFonts w:ascii="Times New Roman" w:hAnsi="Times New Roman"/>
              </w:rPr>
              <w:t xml:space="preserve">Выполнить сбор, систематизацию и анализ </w:t>
            </w:r>
            <w:r w:rsidR="00275910" w:rsidRPr="00CD3BCF">
              <w:rPr>
                <w:rFonts w:ascii="Times New Roman" w:hAnsi="Times New Roman"/>
              </w:rPr>
              <w:t>топограф</w:t>
            </w:r>
            <w:r w:rsidR="00275910">
              <w:rPr>
                <w:rFonts w:ascii="Times New Roman" w:hAnsi="Times New Roman"/>
              </w:rPr>
              <w:t>о</w:t>
            </w:r>
            <w:r w:rsidRPr="00CD3BCF">
              <w:rPr>
                <w:rFonts w:ascii="Times New Roman" w:hAnsi="Times New Roman"/>
              </w:rPr>
              <w:t xml:space="preserve">-геодезических, </w:t>
            </w:r>
            <w:proofErr w:type="gramStart"/>
            <w:r w:rsidRPr="00CD3BCF">
              <w:rPr>
                <w:rFonts w:ascii="Times New Roman" w:hAnsi="Times New Roman"/>
              </w:rPr>
              <w:t>картографических  материалов</w:t>
            </w:r>
            <w:proofErr w:type="gramEnd"/>
            <w:r w:rsidRPr="00CD3BCF">
              <w:rPr>
                <w:rFonts w:ascii="Times New Roman" w:hAnsi="Times New Roman"/>
              </w:rPr>
              <w:t>, материалов космической съемки и аэрофотосъемок</w:t>
            </w:r>
            <w:r w:rsidR="00275910">
              <w:rPr>
                <w:rFonts w:ascii="Times New Roman" w:hAnsi="Times New Roman"/>
              </w:rPr>
              <w:t>,</w:t>
            </w:r>
            <w:r w:rsidR="00A32CC3">
              <w:rPr>
                <w:rFonts w:ascii="Times New Roman" w:hAnsi="Times New Roman"/>
              </w:rPr>
              <w:t xml:space="preserve"> в том числе передаваемых Заказчиком (ТЗ п</w:t>
            </w:r>
            <w:r w:rsidR="00603E13">
              <w:rPr>
                <w:rFonts w:ascii="Times New Roman" w:hAnsi="Times New Roman"/>
              </w:rPr>
              <w:t xml:space="preserve"> 12.27</w:t>
            </w:r>
            <w:r w:rsidR="00A32CC3">
              <w:rPr>
                <w:rFonts w:ascii="Times New Roman" w:hAnsi="Times New Roman"/>
              </w:rPr>
              <w:t>)</w:t>
            </w:r>
            <w:r w:rsidRPr="00CD3BCF">
              <w:rPr>
                <w:rFonts w:ascii="Times New Roman" w:hAnsi="Times New Roman"/>
              </w:rPr>
              <w:t>:</w:t>
            </w:r>
          </w:p>
          <w:p w:rsidR="00E83C1A" w:rsidRPr="00E83C1A" w:rsidRDefault="00E83C1A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882" w:hanging="851"/>
              <w:jc w:val="both"/>
              <w:rPr>
                <w:rFonts w:ascii="Times New Roman" w:hAnsi="Times New Roman"/>
              </w:rPr>
            </w:pPr>
            <w:r w:rsidRPr="00E83C1A">
              <w:rPr>
                <w:rFonts w:ascii="Times New Roman" w:hAnsi="Times New Roman"/>
              </w:rPr>
              <w:t xml:space="preserve">При недостаточности данных подготовить задание на выполнение дополнительных изысканий. </w:t>
            </w:r>
            <w:r w:rsidR="004D6F61">
              <w:rPr>
                <w:rFonts w:ascii="Times New Roman" w:hAnsi="Times New Roman"/>
              </w:rPr>
              <w:t>П</w:t>
            </w:r>
            <w:r w:rsidRPr="00E83C1A">
              <w:rPr>
                <w:rFonts w:ascii="Times New Roman" w:hAnsi="Times New Roman"/>
              </w:rPr>
              <w:t>осле согласования задания выполнить изыскания для получения недостающих данных</w:t>
            </w:r>
            <w:r w:rsidR="004D6F61">
              <w:rPr>
                <w:rFonts w:ascii="Times New Roman" w:hAnsi="Times New Roman"/>
              </w:rPr>
              <w:t>.</w:t>
            </w:r>
          </w:p>
          <w:p w:rsidR="00E83C1A" w:rsidRPr="00CD3BCF" w:rsidRDefault="00E83C1A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882" w:hanging="851"/>
              <w:jc w:val="both"/>
              <w:rPr>
                <w:rFonts w:ascii="Times New Roman" w:hAnsi="Times New Roman"/>
              </w:rPr>
            </w:pPr>
            <w:r w:rsidRPr="00CD3BCF">
              <w:rPr>
                <w:rFonts w:ascii="Times New Roman" w:hAnsi="Times New Roman"/>
              </w:rPr>
              <w:t>Составить технический отчет о выполненных инженерно-геодезических изысканиях.</w:t>
            </w:r>
          </w:p>
          <w:p w:rsidR="00E83C1A" w:rsidRPr="00184181" w:rsidRDefault="00E83C1A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882" w:hanging="851"/>
              <w:jc w:val="both"/>
              <w:rPr>
                <w:rFonts w:ascii="Times New Roman" w:hAnsi="Times New Roman"/>
              </w:rPr>
            </w:pPr>
            <w:r w:rsidRPr="00CD3BCF">
              <w:rPr>
                <w:rFonts w:ascii="Times New Roman" w:hAnsi="Times New Roman"/>
              </w:rPr>
              <w:t>Составить раздел в том «Природные условия</w:t>
            </w:r>
            <w:r w:rsidR="004D6F61">
              <w:rPr>
                <w:rFonts w:ascii="Times New Roman" w:hAnsi="Times New Roman"/>
              </w:rPr>
              <w:t>».</w:t>
            </w:r>
          </w:p>
        </w:tc>
      </w:tr>
      <w:tr w:rsidR="00E83C1A" w:rsidRPr="00184181" w:rsidTr="00E83C1A">
        <w:tc>
          <w:tcPr>
            <w:tcW w:w="3318" w:type="dxa"/>
            <w:shd w:val="clear" w:color="auto" w:fill="auto"/>
          </w:tcPr>
          <w:p w:rsidR="00E83C1A" w:rsidRPr="00CD3BCF" w:rsidRDefault="007430F2" w:rsidP="00603E13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4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Инженерно-геологические изыскания</w:t>
            </w:r>
          </w:p>
        </w:tc>
        <w:tc>
          <w:tcPr>
            <w:tcW w:w="6321" w:type="dxa"/>
            <w:shd w:val="clear" w:color="auto" w:fill="auto"/>
          </w:tcPr>
          <w:p w:rsidR="00957426" w:rsidRPr="00957426" w:rsidRDefault="00957426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882" w:hanging="851"/>
              <w:jc w:val="both"/>
              <w:rPr>
                <w:rFonts w:ascii="Times New Roman" w:hAnsi="Times New Roman"/>
              </w:rPr>
            </w:pPr>
            <w:r w:rsidRPr="00957426">
              <w:rPr>
                <w:rFonts w:ascii="Times New Roman" w:hAnsi="Times New Roman"/>
              </w:rPr>
              <w:t>Выполнить рекогносцировочное обследование площад</w:t>
            </w:r>
            <w:r w:rsidR="0057448F">
              <w:rPr>
                <w:rFonts w:ascii="Times New Roman" w:hAnsi="Times New Roman"/>
              </w:rPr>
              <w:t>ок</w:t>
            </w:r>
            <w:r w:rsidRPr="00957426">
              <w:rPr>
                <w:rFonts w:ascii="Times New Roman" w:hAnsi="Times New Roman"/>
              </w:rPr>
              <w:t xml:space="preserve"> основных сооружений гидроузла с учетом </w:t>
            </w:r>
            <w:r w:rsidRPr="00957426">
              <w:rPr>
                <w:rFonts w:ascii="Times New Roman" w:hAnsi="Times New Roman"/>
              </w:rPr>
              <w:lastRenderedPageBreak/>
              <w:t>конкурирующих створов и головной части водохранилища</w:t>
            </w:r>
            <w:r w:rsidR="0057448F">
              <w:rPr>
                <w:rFonts w:ascii="Times New Roman" w:hAnsi="Times New Roman"/>
              </w:rPr>
              <w:t>, водохранилища, площадок карьеров и вспомогательных сооружений, площадок жилых поселков.</w:t>
            </w:r>
          </w:p>
          <w:p w:rsidR="00957426" w:rsidRDefault="00957426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882" w:hanging="851"/>
              <w:jc w:val="both"/>
              <w:rPr>
                <w:rFonts w:ascii="Times New Roman" w:hAnsi="Times New Roman"/>
              </w:rPr>
            </w:pPr>
            <w:r w:rsidRPr="00CD3BCF">
              <w:rPr>
                <w:rFonts w:ascii="Times New Roman" w:hAnsi="Times New Roman"/>
              </w:rPr>
              <w:t>Выполнить инженерно-геологическую и гидрогеологическую съемку масштаба 1:10000 на участке основных сооружений гидроузла.</w:t>
            </w:r>
          </w:p>
          <w:p w:rsidR="007430F2" w:rsidRDefault="007430F2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882" w:hanging="85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Выполнить анализ имеющихся и </w:t>
            </w:r>
            <w:r w:rsidR="00577277">
              <w:rPr>
                <w:rFonts w:ascii="Times New Roman" w:hAnsi="Times New Roman"/>
              </w:rPr>
              <w:t>предоставленных в</w:t>
            </w:r>
            <w:r>
              <w:rPr>
                <w:rFonts w:ascii="Times New Roman" w:hAnsi="Times New Roman"/>
              </w:rPr>
              <w:t xml:space="preserve"> качестве исходных данных материалов.</w:t>
            </w:r>
          </w:p>
          <w:p w:rsidR="007430F2" w:rsidRDefault="007430F2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882" w:hanging="851"/>
              <w:jc w:val="both"/>
              <w:rPr>
                <w:rFonts w:ascii="Times New Roman" w:hAnsi="Times New Roman"/>
              </w:rPr>
            </w:pPr>
            <w:r w:rsidRPr="00E83C1A">
              <w:rPr>
                <w:rFonts w:ascii="Times New Roman" w:hAnsi="Times New Roman"/>
              </w:rPr>
              <w:t xml:space="preserve">При недостаточности данных подготовить задание на выполнение дополнительных изысканий. </w:t>
            </w:r>
            <w:r w:rsidR="00D5757D">
              <w:rPr>
                <w:rFonts w:ascii="Times New Roman" w:hAnsi="Times New Roman"/>
              </w:rPr>
              <w:t>П</w:t>
            </w:r>
            <w:r w:rsidRPr="00E83C1A">
              <w:rPr>
                <w:rFonts w:ascii="Times New Roman" w:hAnsi="Times New Roman"/>
              </w:rPr>
              <w:t xml:space="preserve">осле согласования задания </w:t>
            </w:r>
            <w:r w:rsidR="00D5757D">
              <w:rPr>
                <w:rFonts w:ascii="Times New Roman" w:hAnsi="Times New Roman"/>
              </w:rPr>
              <w:t xml:space="preserve">и объёмов работ </w:t>
            </w:r>
            <w:r w:rsidRPr="00E83C1A">
              <w:rPr>
                <w:rFonts w:ascii="Times New Roman" w:hAnsi="Times New Roman"/>
              </w:rPr>
              <w:t>выполнить изыскания для получения недостающих данных</w:t>
            </w:r>
            <w:r>
              <w:rPr>
                <w:rFonts w:ascii="Times New Roman" w:hAnsi="Times New Roman"/>
              </w:rPr>
              <w:t>.</w:t>
            </w:r>
          </w:p>
          <w:p w:rsidR="00D5757D" w:rsidRDefault="00D5757D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882" w:hanging="851"/>
              <w:jc w:val="both"/>
              <w:rPr>
                <w:rFonts w:ascii="Times New Roman" w:hAnsi="Times New Roman"/>
              </w:rPr>
            </w:pPr>
            <w:r w:rsidRPr="00CD3BCF">
              <w:rPr>
                <w:rFonts w:ascii="Times New Roman" w:hAnsi="Times New Roman"/>
              </w:rPr>
              <w:t xml:space="preserve">Обобщить результаты изысканий и фондовые материалы по району гидроузла. </w:t>
            </w:r>
          </w:p>
          <w:p w:rsidR="007430F2" w:rsidRPr="00E83C1A" w:rsidRDefault="00D5757D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882" w:hanging="851"/>
              <w:jc w:val="both"/>
              <w:rPr>
                <w:rFonts w:ascii="Times New Roman" w:hAnsi="Times New Roman"/>
              </w:rPr>
            </w:pPr>
            <w:r w:rsidRPr="00CD3BCF">
              <w:rPr>
                <w:rFonts w:ascii="Times New Roman" w:hAnsi="Times New Roman"/>
              </w:rPr>
              <w:t>Составить технический отчет с инженерно-геологической сравнительной оценкой створов.</w:t>
            </w:r>
          </w:p>
          <w:p w:rsidR="00957426" w:rsidRDefault="00D5757D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882" w:hanging="85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Составить отчет о геологических условиях в составе «Обоснования инвестиций</w:t>
            </w:r>
            <w:r w:rsidR="004D6F61">
              <w:rPr>
                <w:rFonts w:ascii="Times New Roman" w:hAnsi="Times New Roman"/>
              </w:rPr>
              <w:t>».</w:t>
            </w:r>
          </w:p>
          <w:p w:rsidR="00E83C1A" w:rsidRPr="00CD3BCF" w:rsidRDefault="00D5757D" w:rsidP="00525595">
            <w:pPr>
              <w:pStyle w:val="a7"/>
              <w:spacing w:after="0" w:line="240" w:lineRule="auto"/>
              <w:ind w:left="88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 инженерно-геологических условий составляется на основе материалов рекогносцировочного обследования, бурения и лабораторных исследований.</w:t>
            </w:r>
          </w:p>
        </w:tc>
      </w:tr>
      <w:tr w:rsidR="00E83C1A" w:rsidRPr="00184181" w:rsidTr="00E83C1A">
        <w:tc>
          <w:tcPr>
            <w:tcW w:w="3318" w:type="dxa"/>
            <w:shd w:val="clear" w:color="auto" w:fill="auto"/>
          </w:tcPr>
          <w:p w:rsidR="00E83C1A" w:rsidRDefault="007430F2" w:rsidP="00603E13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4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Инженерно-г</w:t>
            </w:r>
            <w:r w:rsidR="00E83C1A">
              <w:rPr>
                <w:rFonts w:ascii="Times New Roman" w:hAnsi="Times New Roman"/>
              </w:rPr>
              <w:t>идрометеорологические изыскания</w:t>
            </w:r>
          </w:p>
        </w:tc>
        <w:tc>
          <w:tcPr>
            <w:tcW w:w="6321" w:type="dxa"/>
            <w:shd w:val="clear" w:color="auto" w:fill="auto"/>
          </w:tcPr>
          <w:p w:rsidR="00E83C1A" w:rsidRPr="00CD3BCF" w:rsidRDefault="00E83C1A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882" w:hanging="851"/>
              <w:jc w:val="both"/>
              <w:rPr>
                <w:rFonts w:ascii="Times New Roman" w:hAnsi="Times New Roman"/>
              </w:rPr>
            </w:pPr>
            <w:r w:rsidRPr="00CD3BCF">
              <w:rPr>
                <w:rFonts w:ascii="Times New Roman" w:hAnsi="Times New Roman"/>
              </w:rPr>
              <w:t xml:space="preserve">Выполнить рекогносцировочные обследования участка р. Ангара от устья р. Б. </w:t>
            </w:r>
            <w:r w:rsidR="004D6F61" w:rsidRPr="00CD3BCF">
              <w:rPr>
                <w:rFonts w:ascii="Times New Roman" w:hAnsi="Times New Roman"/>
              </w:rPr>
              <w:t>Мельничн</w:t>
            </w:r>
            <w:r w:rsidR="004D6F61">
              <w:rPr>
                <w:rFonts w:ascii="Times New Roman" w:hAnsi="Times New Roman"/>
              </w:rPr>
              <w:t>ый</w:t>
            </w:r>
            <w:r w:rsidR="004D6F61" w:rsidRPr="00CD3BCF">
              <w:rPr>
                <w:rFonts w:ascii="Times New Roman" w:hAnsi="Times New Roman"/>
              </w:rPr>
              <w:t xml:space="preserve"> </w:t>
            </w:r>
            <w:r w:rsidRPr="00CD3BCF">
              <w:rPr>
                <w:rFonts w:ascii="Times New Roman" w:hAnsi="Times New Roman"/>
              </w:rPr>
              <w:t xml:space="preserve">до п. </w:t>
            </w:r>
            <w:proofErr w:type="spellStart"/>
            <w:r w:rsidRPr="00CD3BCF">
              <w:rPr>
                <w:rFonts w:ascii="Times New Roman" w:hAnsi="Times New Roman"/>
              </w:rPr>
              <w:t>Шиверский</w:t>
            </w:r>
            <w:proofErr w:type="spellEnd"/>
            <w:r w:rsidRPr="00CD3BCF">
              <w:rPr>
                <w:rFonts w:ascii="Times New Roman" w:hAnsi="Times New Roman"/>
              </w:rPr>
              <w:t xml:space="preserve"> для подготовки материалов с целью последующего определения не менее трёх конкурирующих проектных створов.</w:t>
            </w:r>
          </w:p>
          <w:p w:rsidR="00E83C1A" w:rsidRDefault="00E83C1A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882" w:hanging="85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анализ имеющихся и предоставленных в качестве исходных данных материалов.</w:t>
            </w:r>
          </w:p>
          <w:p w:rsidR="00E83C1A" w:rsidRPr="00E83C1A" w:rsidRDefault="00E83C1A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882" w:hanging="851"/>
              <w:jc w:val="both"/>
              <w:rPr>
                <w:rFonts w:ascii="Times New Roman" w:hAnsi="Times New Roman"/>
              </w:rPr>
            </w:pPr>
            <w:r w:rsidRPr="00E83C1A">
              <w:rPr>
                <w:rFonts w:ascii="Times New Roman" w:hAnsi="Times New Roman"/>
              </w:rPr>
              <w:t xml:space="preserve">При недостаточности данных подготовить задание на выполнение дополнительных изысканий. </w:t>
            </w:r>
            <w:r w:rsidR="004D6F61">
              <w:rPr>
                <w:rFonts w:ascii="Times New Roman" w:hAnsi="Times New Roman"/>
              </w:rPr>
              <w:t>П</w:t>
            </w:r>
            <w:r w:rsidR="004D6F61" w:rsidRPr="00E83C1A">
              <w:rPr>
                <w:rFonts w:ascii="Times New Roman" w:hAnsi="Times New Roman"/>
              </w:rPr>
              <w:t xml:space="preserve">осле </w:t>
            </w:r>
            <w:r w:rsidRPr="00E83C1A">
              <w:rPr>
                <w:rFonts w:ascii="Times New Roman" w:hAnsi="Times New Roman"/>
              </w:rPr>
              <w:t>согласования задания выполнить изыскания для получения недостающих данных</w:t>
            </w:r>
            <w:r w:rsidR="004D6F61">
              <w:rPr>
                <w:rFonts w:ascii="Times New Roman" w:hAnsi="Times New Roman"/>
              </w:rPr>
              <w:t>.</w:t>
            </w:r>
            <w:r w:rsidRPr="00E83C1A">
              <w:rPr>
                <w:rFonts w:ascii="Times New Roman" w:hAnsi="Times New Roman"/>
              </w:rPr>
              <w:t xml:space="preserve"> </w:t>
            </w:r>
          </w:p>
          <w:p w:rsidR="00E83C1A" w:rsidRPr="00CD3BCF" w:rsidRDefault="00E83C1A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882" w:hanging="851"/>
              <w:jc w:val="both"/>
              <w:rPr>
                <w:rFonts w:ascii="Times New Roman" w:hAnsi="Times New Roman"/>
              </w:rPr>
            </w:pPr>
            <w:r w:rsidRPr="00CD3BCF">
              <w:rPr>
                <w:rFonts w:ascii="Times New Roman" w:hAnsi="Times New Roman"/>
              </w:rPr>
              <w:t xml:space="preserve">Составить гидрометеорологическую записку к обоснованию инвестиций. </w:t>
            </w:r>
          </w:p>
        </w:tc>
      </w:tr>
      <w:tr w:rsidR="00E83C1A" w:rsidRPr="00184181" w:rsidTr="00E83C1A">
        <w:tc>
          <w:tcPr>
            <w:tcW w:w="3318" w:type="dxa"/>
            <w:shd w:val="clear" w:color="auto" w:fill="auto"/>
          </w:tcPr>
          <w:p w:rsidR="00E83C1A" w:rsidRDefault="00E83C1A" w:rsidP="00603E13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484"/>
              <w:rPr>
                <w:rFonts w:ascii="Times New Roman" w:hAnsi="Times New Roman"/>
              </w:rPr>
            </w:pPr>
            <w:r w:rsidRPr="00CD3BCF">
              <w:rPr>
                <w:rFonts w:ascii="Times New Roman" w:hAnsi="Times New Roman"/>
              </w:rPr>
              <w:t>Инженерно-экологические изыскания</w:t>
            </w:r>
          </w:p>
        </w:tc>
        <w:tc>
          <w:tcPr>
            <w:tcW w:w="6321" w:type="dxa"/>
            <w:shd w:val="clear" w:color="auto" w:fill="auto"/>
          </w:tcPr>
          <w:p w:rsidR="00E83C1A" w:rsidRPr="00CD3BCF" w:rsidRDefault="00E83C1A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882" w:hanging="851"/>
              <w:jc w:val="both"/>
              <w:rPr>
                <w:rFonts w:ascii="Times New Roman" w:hAnsi="Times New Roman"/>
              </w:rPr>
            </w:pPr>
            <w:r w:rsidRPr="00CD3BCF">
              <w:rPr>
                <w:rFonts w:ascii="Times New Roman" w:hAnsi="Times New Roman"/>
              </w:rPr>
              <w:t>Выполнить сбор и обработку данных о почвенном покров</w:t>
            </w:r>
            <w:r w:rsidR="00603E13">
              <w:rPr>
                <w:rFonts w:ascii="Times New Roman" w:hAnsi="Times New Roman"/>
              </w:rPr>
              <w:t>е</w:t>
            </w:r>
            <w:r w:rsidRPr="00CD3BCF">
              <w:rPr>
                <w:rFonts w:ascii="Times New Roman" w:hAnsi="Times New Roman"/>
              </w:rPr>
              <w:t>, растительности, социально-экономическим условиям, о хозяйственном использовании территории.</w:t>
            </w:r>
          </w:p>
          <w:p w:rsidR="00E83C1A" w:rsidRPr="00CD3BCF" w:rsidRDefault="00E83C1A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882" w:hanging="851"/>
              <w:jc w:val="both"/>
              <w:rPr>
                <w:rFonts w:ascii="Times New Roman" w:hAnsi="Times New Roman"/>
              </w:rPr>
            </w:pPr>
            <w:r w:rsidRPr="00CD3BCF">
              <w:rPr>
                <w:rFonts w:ascii="Times New Roman" w:hAnsi="Times New Roman"/>
              </w:rPr>
              <w:t xml:space="preserve">Запросить в уполномоченных органах информацию о наличии ООПТ (местного, регионального и федерального значения), свалок, полигонов ТБО, зон санитарной охраны, объектов культурного наследия, скотомогильников, а как же запросить информацию по животному миру, </w:t>
            </w:r>
            <w:proofErr w:type="spellStart"/>
            <w:r w:rsidRPr="00CD3BCF">
              <w:rPr>
                <w:rFonts w:ascii="Times New Roman" w:hAnsi="Times New Roman"/>
              </w:rPr>
              <w:t>рыбохозяйственную</w:t>
            </w:r>
            <w:proofErr w:type="spellEnd"/>
            <w:r w:rsidRPr="00CD3BCF">
              <w:rPr>
                <w:rFonts w:ascii="Times New Roman" w:hAnsi="Times New Roman"/>
              </w:rPr>
              <w:t xml:space="preserve"> характеристику, фоновые показатели загрязненности атмосферы и водного объекта</w:t>
            </w:r>
            <w:r w:rsidR="004D6F61">
              <w:rPr>
                <w:rFonts w:ascii="Times New Roman" w:hAnsi="Times New Roman"/>
              </w:rPr>
              <w:t>.</w:t>
            </w:r>
          </w:p>
          <w:p w:rsidR="00E83C1A" w:rsidRPr="00CD3BCF" w:rsidRDefault="00D5757D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882" w:hanging="85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изыскания и исследования в объеме</w:t>
            </w:r>
            <w:r w:rsidR="004D6F6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достаточном для составления предварительной оценки воздействия на окружающую среду</w:t>
            </w:r>
            <w:r w:rsidR="004D6F61">
              <w:rPr>
                <w:rFonts w:ascii="Times New Roman" w:hAnsi="Times New Roman"/>
              </w:rPr>
              <w:t xml:space="preserve"> (ОВОС).</w:t>
            </w:r>
          </w:p>
          <w:p w:rsidR="00E83C1A" w:rsidRPr="00184181" w:rsidRDefault="00E83C1A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882" w:hanging="851"/>
              <w:jc w:val="both"/>
              <w:rPr>
                <w:rFonts w:ascii="Times New Roman" w:hAnsi="Times New Roman"/>
              </w:rPr>
            </w:pPr>
            <w:r w:rsidRPr="00CD3BCF">
              <w:rPr>
                <w:rFonts w:ascii="Times New Roman" w:hAnsi="Times New Roman"/>
              </w:rPr>
              <w:t>Составить технический отчет с результатами инженерно-экологических изысканий.</w:t>
            </w:r>
          </w:p>
        </w:tc>
      </w:tr>
      <w:tr w:rsidR="00E83C1A" w:rsidRPr="00184181" w:rsidTr="00E83C1A">
        <w:tc>
          <w:tcPr>
            <w:tcW w:w="3318" w:type="dxa"/>
            <w:shd w:val="clear" w:color="auto" w:fill="auto"/>
          </w:tcPr>
          <w:p w:rsidR="00E83C1A" w:rsidRPr="00CD3BCF" w:rsidRDefault="00E83C1A" w:rsidP="00603E13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484"/>
              <w:rPr>
                <w:rFonts w:ascii="Times New Roman" w:hAnsi="Times New Roman"/>
              </w:rPr>
            </w:pPr>
            <w:r w:rsidRPr="00CD3BCF">
              <w:rPr>
                <w:rFonts w:ascii="Times New Roman" w:hAnsi="Times New Roman"/>
              </w:rPr>
              <w:t xml:space="preserve">Техническое сопровождение </w:t>
            </w:r>
            <w:r w:rsidR="00260DE9">
              <w:rPr>
                <w:rFonts w:ascii="Times New Roman" w:hAnsi="Times New Roman"/>
              </w:rPr>
              <w:t>разработки ОБИН</w:t>
            </w:r>
          </w:p>
        </w:tc>
        <w:tc>
          <w:tcPr>
            <w:tcW w:w="6321" w:type="dxa"/>
            <w:shd w:val="clear" w:color="auto" w:fill="auto"/>
          </w:tcPr>
          <w:p w:rsidR="00E83C1A" w:rsidRDefault="00E83C1A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882" w:hanging="851"/>
              <w:jc w:val="both"/>
              <w:rPr>
                <w:rFonts w:ascii="Times New Roman" w:hAnsi="Times New Roman"/>
              </w:rPr>
            </w:pPr>
            <w:r w:rsidRPr="00CD3BCF">
              <w:rPr>
                <w:rFonts w:ascii="Times New Roman" w:hAnsi="Times New Roman"/>
              </w:rPr>
              <w:t>Согласов</w:t>
            </w:r>
            <w:r w:rsidR="00260DE9">
              <w:rPr>
                <w:rFonts w:ascii="Times New Roman" w:hAnsi="Times New Roman"/>
              </w:rPr>
              <w:t xml:space="preserve">ание </w:t>
            </w:r>
            <w:r w:rsidRPr="00CD3BCF">
              <w:rPr>
                <w:rFonts w:ascii="Times New Roman" w:hAnsi="Times New Roman"/>
              </w:rPr>
              <w:t>технически</w:t>
            </w:r>
            <w:r w:rsidR="00260DE9">
              <w:rPr>
                <w:rFonts w:ascii="Times New Roman" w:hAnsi="Times New Roman"/>
              </w:rPr>
              <w:t>х</w:t>
            </w:r>
            <w:r w:rsidRPr="00CD3BCF">
              <w:rPr>
                <w:rFonts w:ascii="Times New Roman" w:hAnsi="Times New Roman"/>
              </w:rPr>
              <w:t xml:space="preserve"> </w:t>
            </w:r>
            <w:r w:rsidR="00A32CC3" w:rsidRPr="00CD3BCF">
              <w:rPr>
                <w:rFonts w:ascii="Times New Roman" w:hAnsi="Times New Roman"/>
              </w:rPr>
              <w:t>задани</w:t>
            </w:r>
            <w:r w:rsidR="00A32CC3">
              <w:rPr>
                <w:rFonts w:ascii="Times New Roman" w:hAnsi="Times New Roman"/>
              </w:rPr>
              <w:t>й</w:t>
            </w:r>
            <w:r w:rsidRPr="00CD3BCF">
              <w:rPr>
                <w:rFonts w:ascii="Times New Roman" w:hAnsi="Times New Roman"/>
              </w:rPr>
              <w:t>, программ, смет.</w:t>
            </w:r>
          </w:p>
          <w:p w:rsidR="00E83C1A" w:rsidRPr="00260DE9" w:rsidRDefault="00260DE9" w:rsidP="00525595">
            <w:pPr>
              <w:pStyle w:val="a7"/>
              <w:numPr>
                <w:ilvl w:val="2"/>
                <w:numId w:val="13"/>
              </w:numPr>
              <w:spacing w:after="0" w:line="240" w:lineRule="auto"/>
              <w:ind w:left="882" w:hanging="85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проработок по размещению основных сооружений, вспомогательных сооружений, производственных баз, жилых поселков</w:t>
            </w:r>
            <w:r w:rsidR="004D6F6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необходимыми данными (геологические разрезы</w:t>
            </w:r>
            <w:r w:rsidR="004D6F61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планы и т</w:t>
            </w:r>
            <w:r w:rsidR="004D6F6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п</w:t>
            </w:r>
            <w:r w:rsidR="004D6F6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  <w:r w:rsidR="004D6F61">
              <w:rPr>
                <w:rFonts w:ascii="Times New Roman" w:hAnsi="Times New Roman"/>
              </w:rPr>
              <w:t>.</w:t>
            </w:r>
          </w:p>
        </w:tc>
      </w:tr>
      <w:tr w:rsidR="00E83C1A" w:rsidRPr="00184181" w:rsidTr="00E83C1A">
        <w:tc>
          <w:tcPr>
            <w:tcW w:w="3318" w:type="dxa"/>
            <w:shd w:val="clear" w:color="auto" w:fill="auto"/>
          </w:tcPr>
          <w:p w:rsidR="00E83C1A" w:rsidRPr="00CD3BCF" w:rsidRDefault="00E83C1A" w:rsidP="00603E13">
            <w:pPr>
              <w:pStyle w:val="a7"/>
              <w:numPr>
                <w:ilvl w:val="1"/>
                <w:numId w:val="13"/>
              </w:numPr>
              <w:spacing w:after="0" w:line="240" w:lineRule="auto"/>
              <w:ind w:left="484"/>
              <w:rPr>
                <w:rFonts w:ascii="Times New Roman" w:hAnsi="Times New Roman"/>
              </w:rPr>
            </w:pPr>
            <w:r w:rsidRPr="00CD3BCF">
              <w:rPr>
                <w:rFonts w:ascii="Times New Roman" w:hAnsi="Times New Roman"/>
              </w:rPr>
              <w:lastRenderedPageBreak/>
              <w:t>Объем предоставляемой по окончании инженерных изысканий документации</w:t>
            </w:r>
          </w:p>
        </w:tc>
        <w:tc>
          <w:tcPr>
            <w:tcW w:w="6321" w:type="dxa"/>
            <w:shd w:val="clear" w:color="auto" w:fill="auto"/>
          </w:tcPr>
          <w:p w:rsidR="00E83C1A" w:rsidRPr="00CD3BCF" w:rsidRDefault="00E83C1A">
            <w:pPr>
              <w:pStyle w:val="af2"/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</w:t>
            </w:r>
            <w:r w:rsidRPr="00CD3BCF">
              <w:rPr>
                <w:rFonts w:ascii="Times New Roman" w:hAnsi="Times New Roman"/>
                <w:sz w:val="22"/>
              </w:rPr>
              <w:t>тчет</w:t>
            </w:r>
            <w:r>
              <w:rPr>
                <w:rFonts w:ascii="Times New Roman" w:hAnsi="Times New Roman"/>
                <w:sz w:val="22"/>
              </w:rPr>
              <w:t>ы</w:t>
            </w:r>
            <w:r w:rsidRPr="00CD3BCF">
              <w:rPr>
                <w:rFonts w:ascii="Times New Roman" w:hAnsi="Times New Roman"/>
                <w:sz w:val="22"/>
              </w:rPr>
              <w:t xml:space="preserve"> по каждому виду изысканий</w:t>
            </w:r>
            <w:r w:rsidR="00A32CC3">
              <w:rPr>
                <w:rFonts w:ascii="Times New Roman" w:hAnsi="Times New Roman"/>
                <w:sz w:val="22"/>
              </w:rPr>
              <w:t xml:space="preserve"> с уче</w:t>
            </w:r>
            <w:r w:rsidR="00603E13">
              <w:rPr>
                <w:rFonts w:ascii="Times New Roman" w:hAnsi="Times New Roman"/>
                <w:sz w:val="22"/>
              </w:rPr>
              <w:t>том предоставленных данных (</w:t>
            </w:r>
            <w:r w:rsidR="00A32CC3">
              <w:rPr>
                <w:rFonts w:ascii="Times New Roman" w:hAnsi="Times New Roman"/>
                <w:sz w:val="22"/>
              </w:rPr>
              <w:t>ТЗ</w:t>
            </w:r>
            <w:r w:rsidR="00603E13">
              <w:rPr>
                <w:rFonts w:ascii="Times New Roman" w:hAnsi="Times New Roman"/>
                <w:sz w:val="22"/>
              </w:rPr>
              <w:t xml:space="preserve"> п.12.27</w:t>
            </w:r>
            <w:r w:rsidR="00A32CC3">
              <w:rPr>
                <w:rFonts w:ascii="Times New Roman" w:hAnsi="Times New Roman"/>
                <w:sz w:val="22"/>
              </w:rPr>
              <w:t>)</w:t>
            </w:r>
          </w:p>
          <w:p w:rsidR="00E83C1A" w:rsidRPr="009F2A40" w:rsidRDefault="00E83C1A" w:rsidP="005255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2A40">
              <w:rPr>
                <w:rFonts w:ascii="Times New Roman" w:hAnsi="Times New Roman"/>
              </w:rPr>
              <w:t>Общая записка в том «Природные условия» к «</w:t>
            </w:r>
            <w:r w:rsidR="004D6F61" w:rsidRPr="009F2A40">
              <w:rPr>
                <w:rFonts w:ascii="Times New Roman" w:hAnsi="Times New Roman"/>
              </w:rPr>
              <w:t>Обосновани</w:t>
            </w:r>
            <w:r w:rsidR="004D6F61">
              <w:rPr>
                <w:rFonts w:ascii="Times New Roman" w:hAnsi="Times New Roman"/>
              </w:rPr>
              <w:t>е</w:t>
            </w:r>
            <w:r w:rsidR="004D6F61" w:rsidRPr="009F2A40">
              <w:rPr>
                <w:rFonts w:ascii="Times New Roman" w:hAnsi="Times New Roman"/>
              </w:rPr>
              <w:t xml:space="preserve"> </w:t>
            </w:r>
            <w:r w:rsidRPr="009F2A40">
              <w:rPr>
                <w:rFonts w:ascii="Times New Roman" w:hAnsi="Times New Roman"/>
              </w:rPr>
              <w:t>инвестиций в строительство Нижнебогучанской ГЭС на реке Ангара»</w:t>
            </w:r>
            <w:r w:rsidR="004D6F61">
              <w:rPr>
                <w:rFonts w:ascii="Times New Roman" w:hAnsi="Times New Roman"/>
              </w:rPr>
              <w:t>.</w:t>
            </w:r>
            <w:r w:rsidRPr="009F2A40">
              <w:rPr>
                <w:rFonts w:ascii="Times New Roman" w:hAnsi="Times New Roman"/>
              </w:rPr>
              <w:t xml:space="preserve"> </w:t>
            </w:r>
          </w:p>
        </w:tc>
      </w:tr>
      <w:tr w:rsidR="00E83C1A" w:rsidRPr="00184181" w:rsidTr="00E83C1A">
        <w:tc>
          <w:tcPr>
            <w:tcW w:w="3318" w:type="dxa"/>
            <w:shd w:val="clear" w:color="auto" w:fill="auto"/>
          </w:tcPr>
          <w:p w:rsidR="00E83C1A" w:rsidRPr="00CD3BCF" w:rsidRDefault="00E83C1A" w:rsidP="00603E13">
            <w:pPr>
              <w:pStyle w:val="a7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  <w:r w:rsidRPr="009F2A40">
              <w:rPr>
                <w:rFonts w:ascii="Times New Roman" w:hAnsi="Times New Roman"/>
              </w:rPr>
              <w:t>Перечень разделов итогового отчета «Обоснование инвестиций», включая, но не ограничиваясь:</w:t>
            </w:r>
          </w:p>
        </w:tc>
        <w:tc>
          <w:tcPr>
            <w:tcW w:w="6321" w:type="dxa"/>
            <w:shd w:val="clear" w:color="auto" w:fill="auto"/>
          </w:tcPr>
          <w:p w:rsidR="00E83C1A" w:rsidRDefault="00260DE9" w:rsidP="005255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E83C1A" w:rsidRPr="009F2A40">
              <w:rPr>
                <w:rFonts w:ascii="Times New Roman" w:hAnsi="Times New Roman"/>
              </w:rPr>
              <w:t xml:space="preserve">еречень разделов </w:t>
            </w:r>
            <w:r w:rsidR="00E83C1A">
              <w:rPr>
                <w:rFonts w:ascii="Times New Roman" w:hAnsi="Times New Roman"/>
              </w:rPr>
              <w:t xml:space="preserve">итогового отчета принять согласно </w:t>
            </w:r>
            <w:r w:rsidR="004D6F61">
              <w:rPr>
                <w:rFonts w:ascii="Times New Roman" w:hAnsi="Times New Roman"/>
              </w:rPr>
              <w:t xml:space="preserve">Приложению </w:t>
            </w:r>
            <w:r w:rsidR="00E83C1A">
              <w:rPr>
                <w:rFonts w:ascii="Times New Roman" w:hAnsi="Times New Roman"/>
              </w:rPr>
              <w:t xml:space="preserve">А к данному ТЗ. Перечень разделов </w:t>
            </w:r>
            <w:r w:rsidR="00E83C1A" w:rsidRPr="009F2A40">
              <w:rPr>
                <w:rFonts w:ascii="Times New Roman" w:hAnsi="Times New Roman"/>
              </w:rPr>
              <w:t xml:space="preserve">должен быть обязательным. Однако на усмотрение Исполнителя он может расширяться и дополняться по согласованию с Заказчиком, если это, по мнению Исполнителя, необходимо для более полного и качественного </w:t>
            </w:r>
            <w:r w:rsidR="004D6F61">
              <w:rPr>
                <w:rFonts w:ascii="Times New Roman" w:hAnsi="Times New Roman"/>
              </w:rPr>
              <w:t>выполнения работ</w:t>
            </w:r>
            <w:r w:rsidR="00E83C1A" w:rsidRPr="009F2A40">
              <w:rPr>
                <w:rFonts w:ascii="Times New Roman" w:hAnsi="Times New Roman"/>
              </w:rPr>
              <w:t xml:space="preserve"> в соответствии с поставленными перед ним задачами и целями разработки проекта</w:t>
            </w:r>
            <w:r w:rsidR="004D6F61">
              <w:rPr>
                <w:rFonts w:ascii="Times New Roman" w:hAnsi="Times New Roman"/>
              </w:rPr>
              <w:t>.</w:t>
            </w:r>
          </w:p>
        </w:tc>
      </w:tr>
      <w:tr w:rsidR="00E83C1A" w:rsidRPr="00184181" w:rsidTr="00A73D95">
        <w:tc>
          <w:tcPr>
            <w:tcW w:w="3318" w:type="dxa"/>
            <w:shd w:val="clear" w:color="auto" w:fill="auto"/>
          </w:tcPr>
          <w:p w:rsidR="00E83C1A" w:rsidRPr="00260DE9" w:rsidRDefault="00E83C1A" w:rsidP="00603E13">
            <w:pPr>
              <w:pStyle w:val="a7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  <w:r w:rsidRPr="00260DE9">
              <w:rPr>
                <w:rFonts w:ascii="Times New Roman" w:hAnsi="Times New Roman"/>
              </w:rPr>
              <w:t>Результаты работ. Объем документации, предоставляемой Исполнителем Заказчику по окончании работ:</w:t>
            </w:r>
          </w:p>
        </w:tc>
        <w:tc>
          <w:tcPr>
            <w:tcW w:w="6321" w:type="dxa"/>
            <w:shd w:val="clear" w:color="auto" w:fill="auto"/>
          </w:tcPr>
          <w:p w:rsidR="00E83C1A" w:rsidRDefault="00E83C1A" w:rsidP="00E83C1A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Результатом работ является отчет в виде пояснительных записок с приложением графических материалов, в объеме разделов согласно </w:t>
            </w:r>
            <w:r w:rsidR="008D394D">
              <w:rPr>
                <w:rFonts w:ascii="Times New Roman" w:hAnsi="Times New Roman"/>
              </w:rPr>
              <w:t xml:space="preserve">перечню </w:t>
            </w:r>
            <w:r>
              <w:rPr>
                <w:rFonts w:ascii="Times New Roman" w:hAnsi="Times New Roman"/>
              </w:rPr>
              <w:t>(</w:t>
            </w:r>
            <w:r w:rsidR="008D394D">
              <w:rPr>
                <w:rFonts w:ascii="Times New Roman" w:hAnsi="Times New Roman"/>
              </w:rPr>
              <w:t xml:space="preserve">Приложение </w:t>
            </w:r>
            <w:r>
              <w:rPr>
                <w:rFonts w:ascii="Times New Roman" w:hAnsi="Times New Roman"/>
              </w:rPr>
              <w:t>А)</w:t>
            </w:r>
            <w:r w:rsidR="008D394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3577A3" w:rsidRPr="00184181" w:rsidRDefault="003577A3" w:rsidP="003577A3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 xml:space="preserve">Включить в состав Обоснования инвестиций картографические и другие материалы, в том числе схему, ситуационный план с размещением объекта строительства, план водохранилища с указанием границ при НПУ, схему генерального плана объекта, обосновывающую размеры земельных участков, материалы для заявления землепользования для включения в схему территориального планирования (СТП) района. </w:t>
            </w:r>
          </w:p>
          <w:p w:rsidR="003577A3" w:rsidRDefault="003577A3" w:rsidP="00E83C1A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:rsidR="00E83C1A" w:rsidRPr="00603E13" w:rsidRDefault="00E83C1A" w:rsidP="00E83C1A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Пояснительные записки, расчетные файлы, графические материалы</w:t>
            </w:r>
            <w:r w:rsidR="00603E13">
              <w:rPr>
                <w:rFonts w:ascii="Times New Roman" w:hAnsi="Times New Roman"/>
              </w:rPr>
              <w:t xml:space="preserve"> п</w:t>
            </w:r>
            <w:r w:rsidRPr="00184181">
              <w:rPr>
                <w:rFonts w:ascii="Times New Roman" w:hAnsi="Times New Roman"/>
              </w:rPr>
              <w:t xml:space="preserve">редоставляются в открытых форматах и формате </w:t>
            </w:r>
            <w:r w:rsidRPr="00184181">
              <w:rPr>
                <w:rFonts w:ascii="Times New Roman" w:hAnsi="Times New Roman"/>
                <w:lang w:val="en-US"/>
              </w:rPr>
              <w:t>pdf</w:t>
            </w:r>
          </w:p>
          <w:p w:rsidR="00603E13" w:rsidRPr="00603E13" w:rsidRDefault="00603E13" w:rsidP="00603E13">
            <w:pPr>
              <w:pStyle w:val="a7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3E13">
              <w:rPr>
                <w:rFonts w:ascii="Times New Roman" w:hAnsi="Times New Roman"/>
              </w:rPr>
              <w:t>текстовый материал: «</w:t>
            </w:r>
            <w:proofErr w:type="gramStart"/>
            <w:r w:rsidRPr="00603E13">
              <w:rPr>
                <w:rFonts w:ascii="Times New Roman" w:hAnsi="Times New Roman"/>
              </w:rPr>
              <w:t>*.</w:t>
            </w:r>
            <w:proofErr w:type="spellStart"/>
            <w:r w:rsidRPr="00603E13">
              <w:rPr>
                <w:rFonts w:ascii="Times New Roman" w:hAnsi="Times New Roman"/>
              </w:rPr>
              <w:t>doc</w:t>
            </w:r>
            <w:proofErr w:type="spellEnd"/>
            <w:r w:rsidRPr="00603E13">
              <w:rPr>
                <w:rFonts w:ascii="Times New Roman" w:hAnsi="Times New Roman"/>
              </w:rPr>
              <w:t xml:space="preserve">»   </w:t>
            </w:r>
            <w:proofErr w:type="gramEnd"/>
            <w:r w:rsidRPr="00603E13">
              <w:rPr>
                <w:rFonts w:ascii="Times New Roman" w:hAnsi="Times New Roman"/>
              </w:rPr>
              <w:t>«*</w:t>
            </w:r>
            <w:proofErr w:type="spellStart"/>
            <w:r w:rsidRPr="00603E13">
              <w:rPr>
                <w:rFonts w:ascii="Times New Roman" w:hAnsi="Times New Roman"/>
              </w:rPr>
              <w:t>pdf</w:t>
            </w:r>
            <w:proofErr w:type="spellEnd"/>
            <w:r w:rsidRPr="00603E13">
              <w:rPr>
                <w:rFonts w:ascii="Times New Roman" w:hAnsi="Times New Roman"/>
              </w:rPr>
              <w:t>».</w:t>
            </w:r>
          </w:p>
          <w:p w:rsidR="00603E13" w:rsidRPr="00603E13" w:rsidRDefault="00603E13" w:rsidP="00603E13">
            <w:pPr>
              <w:pStyle w:val="a7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3E13">
              <w:rPr>
                <w:rFonts w:ascii="Times New Roman" w:hAnsi="Times New Roman"/>
              </w:rPr>
              <w:t>расчетные таблицы «*.</w:t>
            </w:r>
            <w:proofErr w:type="spellStart"/>
            <w:r w:rsidRPr="00603E13">
              <w:rPr>
                <w:rFonts w:ascii="Times New Roman" w:hAnsi="Times New Roman"/>
              </w:rPr>
              <w:t>xls</w:t>
            </w:r>
            <w:proofErr w:type="spellEnd"/>
            <w:r w:rsidRPr="00603E13">
              <w:rPr>
                <w:rFonts w:ascii="Times New Roman" w:hAnsi="Times New Roman"/>
              </w:rPr>
              <w:t>»; и «*</w:t>
            </w:r>
            <w:proofErr w:type="spellStart"/>
            <w:r w:rsidRPr="00603E13">
              <w:rPr>
                <w:rFonts w:ascii="Times New Roman" w:hAnsi="Times New Roman"/>
              </w:rPr>
              <w:t>pdf</w:t>
            </w:r>
            <w:proofErr w:type="spellEnd"/>
            <w:r w:rsidRPr="00603E13">
              <w:rPr>
                <w:rFonts w:ascii="Times New Roman" w:hAnsi="Times New Roman"/>
              </w:rPr>
              <w:t>».</w:t>
            </w:r>
          </w:p>
          <w:p w:rsidR="00603E13" w:rsidRPr="00603E13" w:rsidRDefault="00603E13" w:rsidP="00603E13">
            <w:pPr>
              <w:pStyle w:val="a7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3E13">
              <w:rPr>
                <w:rFonts w:ascii="Times New Roman" w:hAnsi="Times New Roman"/>
              </w:rPr>
              <w:t>графический материал: «*.</w:t>
            </w:r>
            <w:proofErr w:type="spellStart"/>
            <w:r w:rsidRPr="00603E13">
              <w:rPr>
                <w:rFonts w:ascii="Times New Roman" w:hAnsi="Times New Roman"/>
              </w:rPr>
              <w:t>dwg</w:t>
            </w:r>
            <w:proofErr w:type="spellEnd"/>
            <w:r w:rsidRPr="00603E13">
              <w:rPr>
                <w:rFonts w:ascii="Times New Roman" w:hAnsi="Times New Roman"/>
              </w:rPr>
              <w:t>», «*.</w:t>
            </w:r>
            <w:proofErr w:type="spellStart"/>
            <w:r w:rsidRPr="00603E13">
              <w:rPr>
                <w:rFonts w:ascii="Times New Roman" w:hAnsi="Times New Roman"/>
              </w:rPr>
              <w:t>tif</w:t>
            </w:r>
            <w:proofErr w:type="spellEnd"/>
            <w:r w:rsidRPr="00603E13">
              <w:rPr>
                <w:rFonts w:ascii="Times New Roman" w:hAnsi="Times New Roman"/>
              </w:rPr>
              <w:t>» и «*</w:t>
            </w:r>
            <w:proofErr w:type="spellStart"/>
            <w:r w:rsidRPr="00603E13">
              <w:rPr>
                <w:rFonts w:ascii="Times New Roman" w:hAnsi="Times New Roman"/>
              </w:rPr>
              <w:t>pdf</w:t>
            </w:r>
            <w:proofErr w:type="spellEnd"/>
            <w:r w:rsidRPr="00603E13">
              <w:rPr>
                <w:rFonts w:ascii="Times New Roman" w:hAnsi="Times New Roman"/>
              </w:rPr>
              <w:t>».</w:t>
            </w:r>
          </w:p>
          <w:p w:rsidR="00603E13" w:rsidRPr="009F2A40" w:rsidRDefault="00E83C1A" w:rsidP="00A73D95">
            <w:pPr>
              <w:spacing w:after="0" w:line="240" w:lineRule="auto"/>
              <w:rPr>
                <w:rFonts w:ascii="Times New Roman" w:hAnsi="Times New Roman"/>
              </w:rPr>
            </w:pPr>
            <w:r w:rsidRPr="00603E13">
              <w:rPr>
                <w:rFonts w:ascii="Times New Roman" w:hAnsi="Times New Roman"/>
              </w:rPr>
              <w:t>Все материалы предоставляются на русском</w:t>
            </w:r>
            <w:r w:rsidR="008D394D">
              <w:rPr>
                <w:rFonts w:ascii="Times New Roman" w:hAnsi="Times New Roman"/>
              </w:rPr>
              <w:t xml:space="preserve"> языке</w:t>
            </w:r>
            <w:r w:rsidR="00A73D95">
              <w:rPr>
                <w:rFonts w:ascii="Times New Roman" w:hAnsi="Times New Roman"/>
              </w:rPr>
              <w:t xml:space="preserve"> </w:t>
            </w:r>
            <w:r w:rsidRPr="00603E13">
              <w:rPr>
                <w:rFonts w:ascii="Times New Roman" w:hAnsi="Times New Roman"/>
              </w:rPr>
              <w:t xml:space="preserve">в </w:t>
            </w:r>
            <w:r w:rsidR="00A73D95">
              <w:rPr>
                <w:rFonts w:ascii="Times New Roman" w:hAnsi="Times New Roman"/>
              </w:rPr>
              <w:t>двух</w:t>
            </w:r>
            <w:r w:rsidR="00A32CC3" w:rsidRPr="00603E13">
              <w:rPr>
                <w:rFonts w:ascii="Times New Roman" w:hAnsi="Times New Roman"/>
              </w:rPr>
              <w:t xml:space="preserve"> </w:t>
            </w:r>
            <w:r w:rsidRPr="00184181">
              <w:rPr>
                <w:rFonts w:ascii="Times New Roman" w:hAnsi="Times New Roman"/>
              </w:rPr>
              <w:t>экземплярах на бумажном носителе и в электронном виде.</w:t>
            </w:r>
          </w:p>
        </w:tc>
      </w:tr>
    </w:tbl>
    <w:p w:rsidR="0083347B" w:rsidRDefault="0083347B" w:rsidP="00EB4A27">
      <w:pPr>
        <w:spacing w:after="0" w:line="240" w:lineRule="auto"/>
        <w:jc w:val="right"/>
        <w:rPr>
          <w:rFonts w:ascii="Times New Roman" w:hAnsi="Times New Roman"/>
        </w:rPr>
      </w:pPr>
    </w:p>
    <w:p w:rsidR="007076B8" w:rsidRDefault="007076B8" w:rsidP="00EB4A27">
      <w:pPr>
        <w:spacing w:after="0" w:line="240" w:lineRule="auto"/>
        <w:jc w:val="right"/>
        <w:rPr>
          <w:rFonts w:ascii="Times New Roman" w:hAnsi="Times New Roman"/>
        </w:rPr>
      </w:pPr>
    </w:p>
    <w:p w:rsidR="007076B8" w:rsidRDefault="007076B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7076B8" w:rsidRDefault="007076B8" w:rsidP="00EB4A2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А</w:t>
      </w:r>
    </w:p>
    <w:p w:rsidR="007076B8" w:rsidRDefault="007076B8" w:rsidP="00EB4A27">
      <w:pPr>
        <w:spacing w:after="0" w:line="240" w:lineRule="auto"/>
        <w:jc w:val="right"/>
        <w:rPr>
          <w:rFonts w:ascii="Times New Roman" w:hAnsi="Times New Roman"/>
        </w:rPr>
      </w:pPr>
    </w:p>
    <w:p w:rsidR="007076B8" w:rsidRDefault="007076B8" w:rsidP="00EB4A27">
      <w:pPr>
        <w:spacing w:after="0" w:line="240" w:lineRule="auto"/>
        <w:jc w:val="right"/>
        <w:rPr>
          <w:rFonts w:ascii="Times New Roman" w:hAnsi="Times New Roman"/>
        </w:rPr>
      </w:pPr>
    </w:p>
    <w:p w:rsidR="007076B8" w:rsidRPr="00CD3BCF" w:rsidRDefault="007076B8" w:rsidP="007076B8">
      <w:pPr>
        <w:spacing w:after="0" w:line="240" w:lineRule="auto"/>
        <w:jc w:val="center"/>
        <w:rPr>
          <w:rFonts w:ascii="Times New Roman" w:hAnsi="Times New Roman"/>
          <w:b/>
        </w:rPr>
      </w:pPr>
      <w:r w:rsidRPr="00CD3BCF">
        <w:rPr>
          <w:rFonts w:ascii="Times New Roman" w:hAnsi="Times New Roman"/>
          <w:b/>
        </w:rPr>
        <w:t>Перечень разделов</w:t>
      </w:r>
    </w:p>
    <w:p w:rsidR="007076B8" w:rsidRDefault="007076B8" w:rsidP="007076B8">
      <w:pPr>
        <w:spacing w:after="0" w:line="240" w:lineRule="auto"/>
        <w:jc w:val="center"/>
        <w:rPr>
          <w:rFonts w:ascii="Times New Roman" w:hAnsi="Times New Roman"/>
        </w:rPr>
      </w:pPr>
      <w:r w:rsidRPr="00CD3BCF">
        <w:rPr>
          <w:rFonts w:ascii="Times New Roman" w:hAnsi="Times New Roman"/>
          <w:b/>
        </w:rPr>
        <w:t>итогового отчета «Обоснование инвестиций», включая, но не ограничиваясь:</w:t>
      </w:r>
    </w:p>
    <w:p w:rsidR="007076B8" w:rsidRDefault="007076B8" w:rsidP="00EB4A27">
      <w:pPr>
        <w:spacing w:after="0" w:line="240" w:lineRule="auto"/>
        <w:jc w:val="right"/>
        <w:rPr>
          <w:rFonts w:ascii="Times New Roman" w:hAnsi="Times New Roman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6365D7">
            <w:pPr>
              <w:pStyle w:val="a0"/>
              <w:numPr>
                <w:ilvl w:val="0"/>
                <w:numId w:val="0"/>
              </w:numPr>
              <w:tabs>
                <w:tab w:val="clear" w:pos="709"/>
                <w:tab w:val="left" w:pos="0"/>
              </w:tabs>
              <w:spacing w:befor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Наименование раздела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6365D7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342"/>
              <w:rPr>
                <w:rFonts w:ascii="Times New Roman" w:hAnsi="Times New Roman"/>
                <w:b/>
              </w:rPr>
            </w:pPr>
            <w:r w:rsidRPr="00184181">
              <w:rPr>
                <w:rFonts w:ascii="Times New Roman" w:hAnsi="Times New Roman"/>
                <w:b/>
              </w:rPr>
              <w:t>Представление проекта (Общая пояснительная записка)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1"/>
                <w:numId w:val="5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Цели проекта и исходные предпосылки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2"/>
                <w:numId w:val="5"/>
              </w:numPr>
              <w:spacing w:after="0" w:line="240" w:lineRule="auto"/>
              <w:ind w:left="909" w:hanging="708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 xml:space="preserve">Освоение </w:t>
            </w:r>
            <w:proofErr w:type="spellStart"/>
            <w:r w:rsidRPr="00184181">
              <w:rPr>
                <w:rFonts w:ascii="Times New Roman" w:hAnsi="Times New Roman"/>
              </w:rPr>
              <w:t>гидропотенциала</w:t>
            </w:r>
            <w:proofErr w:type="spellEnd"/>
            <w:r w:rsidRPr="00184181">
              <w:rPr>
                <w:rFonts w:ascii="Times New Roman" w:hAnsi="Times New Roman"/>
              </w:rPr>
              <w:t xml:space="preserve"> рек </w:t>
            </w:r>
            <w:proofErr w:type="spellStart"/>
            <w:r w:rsidRPr="00184181">
              <w:rPr>
                <w:rFonts w:ascii="Times New Roman" w:hAnsi="Times New Roman"/>
              </w:rPr>
              <w:t>Ангаро</w:t>
            </w:r>
            <w:proofErr w:type="spellEnd"/>
            <w:r w:rsidRPr="00184181">
              <w:rPr>
                <w:rFonts w:ascii="Times New Roman" w:hAnsi="Times New Roman"/>
              </w:rPr>
              <w:t>-Енисейского бассейна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2"/>
                <w:numId w:val="5"/>
              </w:numPr>
              <w:spacing w:after="0" w:line="240" w:lineRule="auto"/>
              <w:ind w:left="909" w:hanging="708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 xml:space="preserve">Цели инвестирования. Социально-экономический эффект, ожидаемый от реализации проекта ГЭС.  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2"/>
                <w:numId w:val="5"/>
              </w:numPr>
              <w:spacing w:after="0" w:line="240" w:lineRule="auto"/>
              <w:ind w:left="909" w:hanging="708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Результаты рассмотрения материалов Ходатайства (декларации) о намерениях</w:t>
            </w:r>
            <w:r w:rsidR="008D394D">
              <w:rPr>
                <w:rFonts w:ascii="Times New Roman" w:hAnsi="Times New Roman"/>
              </w:rPr>
              <w:t xml:space="preserve"> инвестирования в</w:t>
            </w:r>
            <w:r w:rsidRPr="00184181">
              <w:rPr>
                <w:rFonts w:ascii="Times New Roman" w:hAnsi="Times New Roman"/>
              </w:rPr>
              <w:t xml:space="preserve"> </w:t>
            </w:r>
            <w:r w:rsidR="008D394D" w:rsidRPr="00184181">
              <w:rPr>
                <w:rFonts w:ascii="Times New Roman" w:hAnsi="Times New Roman"/>
              </w:rPr>
              <w:t>строительств</w:t>
            </w:r>
            <w:r w:rsidR="008D394D">
              <w:rPr>
                <w:rFonts w:ascii="Times New Roman" w:hAnsi="Times New Roman"/>
              </w:rPr>
              <w:t>о</w:t>
            </w:r>
            <w:r w:rsidR="008D394D" w:rsidRPr="00184181">
              <w:rPr>
                <w:rFonts w:ascii="Times New Roman" w:hAnsi="Times New Roman"/>
              </w:rPr>
              <w:t xml:space="preserve"> </w:t>
            </w:r>
            <w:r w:rsidRPr="00184181">
              <w:rPr>
                <w:rFonts w:ascii="Times New Roman" w:hAnsi="Times New Roman"/>
              </w:rPr>
              <w:t>Нижнебогучанской ГЭС на реке Ангара</w:t>
            </w:r>
            <w:r w:rsidR="008D394D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2"/>
                <w:numId w:val="5"/>
              </w:numPr>
              <w:spacing w:after="0" w:line="240" w:lineRule="auto"/>
              <w:ind w:left="909" w:hanging="708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Основания и условия разработки Обоснования инвестиций</w:t>
            </w:r>
            <w:r w:rsidR="008D394D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1"/>
                <w:numId w:val="5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Маркетинговый анализ и стратегия</w:t>
            </w:r>
            <w:r w:rsidR="008D394D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5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Природные условия</w:t>
            </w:r>
            <w:r w:rsidR="008D394D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1"/>
                <w:numId w:val="5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 xml:space="preserve">Выбор створа и </w:t>
            </w:r>
            <w:r w:rsidR="008D394D" w:rsidRPr="00184181">
              <w:rPr>
                <w:rFonts w:ascii="Times New Roman" w:hAnsi="Times New Roman"/>
              </w:rPr>
              <w:t>строительн</w:t>
            </w:r>
            <w:r w:rsidR="008D394D">
              <w:rPr>
                <w:rFonts w:ascii="Times New Roman" w:hAnsi="Times New Roman"/>
              </w:rPr>
              <w:t>ых</w:t>
            </w:r>
            <w:r w:rsidR="008D394D" w:rsidRPr="00184181">
              <w:rPr>
                <w:rFonts w:ascii="Times New Roman" w:hAnsi="Times New Roman"/>
              </w:rPr>
              <w:t xml:space="preserve"> площад</w:t>
            </w:r>
            <w:r w:rsidR="008D394D">
              <w:rPr>
                <w:rFonts w:ascii="Times New Roman" w:hAnsi="Times New Roman"/>
              </w:rPr>
              <w:t>ок</w:t>
            </w:r>
            <w:r w:rsidR="008D394D" w:rsidRPr="00184181">
              <w:rPr>
                <w:rFonts w:ascii="Times New Roman" w:hAnsi="Times New Roman"/>
              </w:rPr>
              <w:t xml:space="preserve"> </w:t>
            </w:r>
            <w:r w:rsidRPr="00184181">
              <w:rPr>
                <w:rFonts w:ascii="Times New Roman" w:hAnsi="Times New Roman"/>
              </w:rPr>
              <w:t>гидроузла</w:t>
            </w:r>
            <w:r w:rsidR="008D394D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5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Водное хозяйство и водно</w:t>
            </w:r>
            <w:r>
              <w:rPr>
                <w:rFonts w:ascii="Times New Roman" w:hAnsi="Times New Roman"/>
              </w:rPr>
              <w:t>-</w:t>
            </w:r>
            <w:r w:rsidRPr="00184181">
              <w:rPr>
                <w:rFonts w:ascii="Times New Roman" w:hAnsi="Times New Roman"/>
              </w:rPr>
              <w:t>энергетические расчеты. Обоснование основных параметров гидроузла</w:t>
            </w:r>
            <w:r w:rsidR="008D394D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5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Основные сооружения гидроузла и их компоновка</w:t>
            </w:r>
            <w:r w:rsidR="008D394D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5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Технологическое оборудование</w:t>
            </w:r>
            <w:r w:rsidR="008D394D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5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Подготовка зоны водохранилища и нижнего бьефа</w:t>
            </w:r>
            <w:r w:rsidR="008D394D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5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Жилищное и социальное строительство</w:t>
            </w:r>
            <w:r w:rsidR="008D394D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rPr>
          <w:trHeight w:val="307"/>
        </w:trPr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5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Общие вопросы организации строительства</w:t>
            </w:r>
            <w:r w:rsidR="008D394D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5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Предварительная оценка воздействия на окружающую среду и проект технического задания на проведение оценки воздействия на окружающую среду.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5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Предварительная Сметная стоимость строительства</w:t>
            </w:r>
            <w:r w:rsidR="008D394D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1"/>
                <w:numId w:val="5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F27FA0">
              <w:rPr>
                <w:rFonts w:ascii="Times New Roman" w:hAnsi="Times New Roman"/>
              </w:rPr>
              <w:t>Осуществление проекта.  Материально-технические ресурсы. Основные этапы разработки проекта, укрупненный календарный план. Организация работ.</w:t>
            </w:r>
            <w:r>
              <w:rPr>
                <w:rFonts w:ascii="Times New Roman" w:hAnsi="Times New Roman"/>
              </w:rPr>
              <w:t xml:space="preserve"> </w:t>
            </w:r>
            <w:r w:rsidRPr="00184181">
              <w:rPr>
                <w:rFonts w:ascii="Times New Roman" w:hAnsi="Times New Roman"/>
              </w:rPr>
              <w:t xml:space="preserve">Основные этапы строительства основных сооружений и подготовки водохранилища, укрупненный календарный план. Организация работ.  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5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Управление проектом</w:t>
            </w:r>
            <w:r w:rsidR="008D394D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5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Финансово-экономический анализ проекта (на основе материалов раздела)</w:t>
            </w:r>
            <w:r w:rsidR="008D394D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5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Юридические аспекты строительства (на основе материалов раздела)</w:t>
            </w:r>
            <w:r w:rsidR="008D394D">
              <w:rPr>
                <w:rFonts w:ascii="Times New Roman" w:hAnsi="Times New Roman"/>
              </w:rPr>
              <w:t>.</w:t>
            </w:r>
            <w:r w:rsidRPr="00184181">
              <w:rPr>
                <w:rFonts w:ascii="Times New Roman" w:hAnsi="Times New Roman"/>
              </w:rPr>
              <w:t xml:space="preserve"> </w:t>
            </w:r>
            <w:r w:rsidRPr="008F38DE">
              <w:rPr>
                <w:rFonts w:ascii="Times New Roman" w:hAnsi="Times New Roman"/>
              </w:rPr>
              <w:t xml:space="preserve"> 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5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Варианты схем выдачи мощности ГЭС и присоединения к ЕНЭС  (по материалам «Схема выдачи мощности НБоГЭС», согласованной с СО ЕЭС и ФСК ЕЭС и утверждённый Заказчиком)</w:t>
            </w:r>
            <w:r w:rsidR="008D394D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5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Выводы</w:t>
            </w:r>
            <w:r w:rsidR="008D394D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342"/>
              <w:jc w:val="both"/>
              <w:rPr>
                <w:rFonts w:ascii="Times New Roman" w:hAnsi="Times New Roman"/>
                <w:b/>
              </w:rPr>
            </w:pPr>
            <w:r w:rsidRPr="00184181">
              <w:rPr>
                <w:rFonts w:ascii="Times New Roman" w:hAnsi="Times New Roman"/>
                <w:b/>
              </w:rPr>
              <w:t>Маркетинговый анализ и стратегия</w:t>
            </w:r>
            <w:r>
              <w:rPr>
                <w:rFonts w:ascii="Times New Roman" w:hAnsi="Times New Roman"/>
              </w:rPr>
              <w:t>. (</w:t>
            </w:r>
            <w:r w:rsidRPr="00184181">
              <w:rPr>
                <w:rFonts w:ascii="Times New Roman" w:hAnsi="Times New Roman"/>
              </w:rPr>
              <w:t>Раздел составляется по материалам Схемы выдачи мощности</w:t>
            </w:r>
            <w:r w:rsidR="008D394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предоставляемых ООО «Нижнебогучанская ГЭС»)</w:t>
            </w:r>
            <w:r w:rsidR="008D394D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5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Основные социально-экономические характеристики современного этапа и перспектив развития экономики РФ и их электроэнергетическое обеспечение</w:t>
            </w:r>
            <w:r w:rsidR="008D394D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A73D95">
            <w:pPr>
              <w:pStyle w:val="a7"/>
              <w:numPr>
                <w:ilvl w:val="2"/>
                <w:numId w:val="5"/>
              </w:numPr>
              <w:spacing w:after="0" w:line="240" w:lineRule="auto"/>
              <w:ind w:left="909" w:hanging="708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Описание макроэкономической политики и основные макроэкономические показатели РФ за период 2015-203</w:t>
            </w:r>
            <w:r w:rsidR="00A73D95">
              <w:rPr>
                <w:rFonts w:ascii="Times New Roman" w:hAnsi="Times New Roman"/>
              </w:rPr>
              <w:t>1</w:t>
            </w:r>
            <w:r w:rsidRPr="00184181">
              <w:rPr>
                <w:rFonts w:ascii="Times New Roman" w:hAnsi="Times New Roman"/>
              </w:rPr>
              <w:t xml:space="preserve"> гг.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2"/>
                <w:numId w:val="5"/>
              </w:numPr>
              <w:spacing w:after="0" w:line="240" w:lineRule="auto"/>
              <w:ind w:left="909" w:hanging="708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 xml:space="preserve">Характеристика социально-экономического развития Красноярского края и Нижнего </w:t>
            </w:r>
            <w:proofErr w:type="spellStart"/>
            <w:r w:rsidRPr="00184181">
              <w:rPr>
                <w:rFonts w:ascii="Times New Roman" w:hAnsi="Times New Roman"/>
              </w:rPr>
              <w:t>Приангарья</w:t>
            </w:r>
            <w:proofErr w:type="spellEnd"/>
            <w:r w:rsidR="008D394D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2"/>
                <w:numId w:val="5"/>
              </w:numPr>
              <w:spacing w:after="0" w:line="240" w:lineRule="auto"/>
              <w:ind w:left="909" w:hanging="708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 xml:space="preserve">Анализ действующих принципов государственного регулирования рынка электроэнергии и принципов ценообразования и </w:t>
            </w:r>
            <w:proofErr w:type="spellStart"/>
            <w:r w:rsidRPr="00184181">
              <w:rPr>
                <w:rFonts w:ascii="Times New Roman" w:hAnsi="Times New Roman"/>
              </w:rPr>
              <w:t>тарифообразования</w:t>
            </w:r>
            <w:proofErr w:type="spellEnd"/>
            <w:r w:rsidR="008D394D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2"/>
                <w:numId w:val="5"/>
              </w:numPr>
              <w:spacing w:after="0" w:line="240" w:lineRule="auto"/>
              <w:ind w:left="909" w:hanging="708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Развитие электроэнергетики</w:t>
            </w:r>
            <w:r w:rsidR="008D394D">
              <w:rPr>
                <w:rFonts w:ascii="Times New Roman" w:hAnsi="Times New Roman"/>
              </w:rPr>
              <w:t>,</w:t>
            </w:r>
            <w:r w:rsidRPr="00184181">
              <w:rPr>
                <w:rFonts w:ascii="Times New Roman" w:hAnsi="Times New Roman"/>
              </w:rPr>
              <w:t xml:space="preserve"> как необходимое условие высоких темпов социально-экономического развития страны</w:t>
            </w:r>
            <w:r w:rsidR="008D394D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5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 xml:space="preserve">Комплексная характеристика электроэнергетического рынка региона размещения ГЭС (ОЭС Сибири, наиболее крупных ее энергосистем — Иркутской и Красноярской, района Нижнего </w:t>
            </w:r>
            <w:proofErr w:type="spellStart"/>
            <w:r w:rsidRPr="00184181">
              <w:rPr>
                <w:rFonts w:ascii="Times New Roman" w:hAnsi="Times New Roman"/>
              </w:rPr>
              <w:t>Приангарья</w:t>
            </w:r>
            <w:proofErr w:type="spellEnd"/>
            <w:r w:rsidRPr="00184181">
              <w:rPr>
                <w:rFonts w:ascii="Times New Roman" w:hAnsi="Times New Roman"/>
              </w:rPr>
              <w:t>, а также сопряженных с ОЭС Сибири энергосистем)</w:t>
            </w:r>
            <w:r w:rsidR="008D394D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2"/>
                <w:numId w:val="5"/>
              </w:numPr>
              <w:spacing w:after="0" w:line="240" w:lineRule="auto"/>
              <w:ind w:left="909" w:hanging="708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Определение рынка сбыта планируемой ГЭС и описание его структуры</w:t>
            </w:r>
            <w:r>
              <w:rPr>
                <w:rFonts w:ascii="Times New Roman" w:hAnsi="Times New Roman"/>
              </w:rPr>
              <w:t xml:space="preserve">. </w:t>
            </w:r>
            <w:r w:rsidRPr="00184181">
              <w:rPr>
                <w:rFonts w:ascii="Times New Roman" w:hAnsi="Times New Roman"/>
              </w:rPr>
              <w:t>Место ГЭС в графике покрытия мощности и потребления электроэнергии</w:t>
            </w:r>
            <w:r w:rsidR="008D394D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2"/>
                <w:numId w:val="5"/>
              </w:numPr>
              <w:spacing w:after="0" w:line="240" w:lineRule="auto"/>
              <w:ind w:left="909" w:hanging="708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lastRenderedPageBreak/>
              <w:t>Ретроспективный анализ состояния электроэнергетики региона за последние 5 лет</w:t>
            </w:r>
            <w:r>
              <w:rPr>
                <w:rFonts w:ascii="Times New Roman" w:hAnsi="Times New Roman"/>
              </w:rPr>
              <w:t xml:space="preserve">. </w:t>
            </w:r>
            <w:r w:rsidRPr="00184181">
              <w:rPr>
                <w:rFonts w:ascii="Times New Roman" w:hAnsi="Times New Roman"/>
              </w:rPr>
              <w:t>Описание тенденций и динамики балансов мощности и энергии</w:t>
            </w:r>
            <w:r w:rsidR="008D394D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2"/>
                <w:numId w:val="5"/>
              </w:numPr>
              <w:spacing w:after="0" w:line="240" w:lineRule="auto"/>
              <w:ind w:left="909" w:hanging="708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Современное состояние электроэнергетического рынка региона</w:t>
            </w:r>
            <w:r>
              <w:rPr>
                <w:rFonts w:ascii="Times New Roman" w:hAnsi="Times New Roman"/>
              </w:rPr>
              <w:t xml:space="preserve">. </w:t>
            </w:r>
            <w:r w:rsidRPr="00184181">
              <w:rPr>
                <w:rFonts w:ascii="Times New Roman" w:hAnsi="Times New Roman"/>
              </w:rPr>
              <w:t xml:space="preserve">Энергопотребление, </w:t>
            </w:r>
            <w:proofErr w:type="spellStart"/>
            <w:r w:rsidRPr="00184181">
              <w:rPr>
                <w:rFonts w:ascii="Times New Roman" w:hAnsi="Times New Roman"/>
              </w:rPr>
              <w:t>энергогенерация</w:t>
            </w:r>
            <w:proofErr w:type="spellEnd"/>
            <w:r w:rsidRPr="00184181">
              <w:rPr>
                <w:rFonts w:ascii="Times New Roman" w:hAnsi="Times New Roman"/>
              </w:rPr>
              <w:t xml:space="preserve">, баланс мощности и энергии, межсистемные </w:t>
            </w:r>
            <w:proofErr w:type="spellStart"/>
            <w:r w:rsidRPr="00184181">
              <w:rPr>
                <w:rFonts w:ascii="Times New Roman" w:hAnsi="Times New Roman"/>
              </w:rPr>
              <w:t>перетоки</w:t>
            </w:r>
            <w:proofErr w:type="spellEnd"/>
            <w:r w:rsidRPr="00184181">
              <w:rPr>
                <w:rFonts w:ascii="Times New Roman" w:hAnsi="Times New Roman"/>
              </w:rPr>
              <w:t xml:space="preserve"> (существующие возможности организации межсистемных </w:t>
            </w:r>
            <w:proofErr w:type="spellStart"/>
            <w:r w:rsidRPr="00184181">
              <w:rPr>
                <w:rFonts w:ascii="Times New Roman" w:hAnsi="Times New Roman"/>
              </w:rPr>
              <w:t>перетоков</w:t>
            </w:r>
            <w:proofErr w:type="spellEnd"/>
            <w:r w:rsidRPr="00184181">
              <w:rPr>
                <w:rFonts w:ascii="Times New Roman" w:hAnsi="Times New Roman"/>
              </w:rPr>
              <w:t xml:space="preserve"> и их ограничения), цены на мощность и электроэнергию</w:t>
            </w:r>
            <w:r>
              <w:rPr>
                <w:rFonts w:ascii="Times New Roman" w:hAnsi="Times New Roman"/>
              </w:rPr>
              <w:t xml:space="preserve">. Анализ </w:t>
            </w:r>
            <w:r w:rsidRPr="00184181">
              <w:rPr>
                <w:rFonts w:ascii="Times New Roman" w:hAnsi="Times New Roman"/>
              </w:rPr>
              <w:t>причин «запертой» мощности ГЭС и невозможности достижения проектной выработки энергии на ряде сибирских ГЭС</w:t>
            </w:r>
            <w:r>
              <w:rPr>
                <w:rFonts w:ascii="Times New Roman" w:hAnsi="Times New Roman"/>
              </w:rPr>
              <w:t xml:space="preserve">. Анализ </w:t>
            </w:r>
            <w:r w:rsidRPr="00184181">
              <w:rPr>
                <w:rFonts w:ascii="Times New Roman" w:hAnsi="Times New Roman"/>
              </w:rPr>
              <w:t>режимов работы тепловых электростанций в зимний и летний периоды</w:t>
            </w:r>
            <w:r>
              <w:rPr>
                <w:rFonts w:ascii="Times New Roman" w:hAnsi="Times New Roman"/>
              </w:rPr>
              <w:t xml:space="preserve">. Анализ </w:t>
            </w:r>
            <w:r w:rsidRPr="00184181">
              <w:rPr>
                <w:rFonts w:ascii="Times New Roman" w:hAnsi="Times New Roman"/>
              </w:rPr>
              <w:t>современного состояния оборудования действующих электростанций ОЭС Сибири</w:t>
            </w:r>
            <w:r>
              <w:rPr>
                <w:rFonts w:ascii="Times New Roman" w:hAnsi="Times New Roman"/>
              </w:rPr>
              <w:t xml:space="preserve">. 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6F663A">
            <w:pPr>
              <w:pStyle w:val="a7"/>
              <w:numPr>
                <w:ilvl w:val="2"/>
                <w:numId w:val="5"/>
              </w:numPr>
              <w:spacing w:after="0" w:line="240" w:lineRule="auto"/>
              <w:ind w:left="909" w:hanging="708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Прогноз развития электроэнергетического рынка региона до 203</w:t>
            </w:r>
            <w:r w:rsidR="006F663A">
              <w:rPr>
                <w:rFonts w:ascii="Times New Roman" w:hAnsi="Times New Roman"/>
              </w:rPr>
              <w:t>1</w:t>
            </w:r>
            <w:r w:rsidRPr="00184181">
              <w:rPr>
                <w:rFonts w:ascii="Times New Roman" w:hAnsi="Times New Roman"/>
              </w:rPr>
              <w:t xml:space="preserve"> года</w:t>
            </w:r>
            <w:r w:rsidR="008D394D">
              <w:rPr>
                <w:rFonts w:ascii="Times New Roman" w:hAnsi="Times New Roman"/>
              </w:rPr>
              <w:t>.</w:t>
            </w:r>
            <w:r w:rsidRPr="00184181">
              <w:rPr>
                <w:rFonts w:ascii="Times New Roman" w:hAnsi="Times New Roman"/>
              </w:rPr>
              <w:t xml:space="preserve"> Энергопотребление, </w:t>
            </w:r>
            <w:proofErr w:type="spellStart"/>
            <w:r w:rsidRPr="00184181">
              <w:rPr>
                <w:rFonts w:ascii="Times New Roman" w:hAnsi="Times New Roman"/>
              </w:rPr>
              <w:t>энергогенерация</w:t>
            </w:r>
            <w:proofErr w:type="spellEnd"/>
            <w:r w:rsidRPr="00184181">
              <w:rPr>
                <w:rFonts w:ascii="Times New Roman" w:hAnsi="Times New Roman"/>
              </w:rPr>
              <w:t xml:space="preserve"> (строительство новых генерирующих объектов; использование «запертой» мощности ОЭС Сибири; выбытие/замещение оборудования на действующих электростанциях ОЭС Сибири), баланс мощности и энергии, межсистемные </w:t>
            </w:r>
            <w:proofErr w:type="spellStart"/>
            <w:r w:rsidRPr="00184181">
              <w:rPr>
                <w:rFonts w:ascii="Times New Roman" w:hAnsi="Times New Roman"/>
              </w:rPr>
              <w:t>перетоки</w:t>
            </w:r>
            <w:proofErr w:type="spellEnd"/>
            <w:r w:rsidRPr="00184181">
              <w:rPr>
                <w:rFonts w:ascii="Times New Roman" w:hAnsi="Times New Roman"/>
              </w:rPr>
              <w:t xml:space="preserve"> (перспективы развития межсистемных связей; возможности экспорта электроэнергии в сопряженные энергосистемы России; возможности экспорта электроэнергии в другие государства), цены на мощность и электроэнергию, выводы о перспективности развития </w:t>
            </w:r>
            <w:proofErr w:type="spellStart"/>
            <w:r w:rsidRPr="00184181">
              <w:rPr>
                <w:rFonts w:ascii="Times New Roman" w:hAnsi="Times New Roman"/>
              </w:rPr>
              <w:t>энергогенерации</w:t>
            </w:r>
            <w:proofErr w:type="spellEnd"/>
            <w:r w:rsidRPr="00184181">
              <w:rPr>
                <w:rFonts w:ascii="Times New Roman" w:hAnsi="Times New Roman"/>
              </w:rPr>
              <w:t xml:space="preserve"> в выбранном регионе</w:t>
            </w:r>
            <w:r w:rsidR="008D394D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rPr>
          <w:trHeight w:val="372"/>
        </w:trPr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342"/>
              <w:jc w:val="both"/>
              <w:rPr>
                <w:rFonts w:ascii="Times New Roman" w:hAnsi="Times New Roman"/>
                <w:b/>
              </w:rPr>
            </w:pPr>
            <w:r w:rsidRPr="00184181">
              <w:rPr>
                <w:rFonts w:ascii="Times New Roman" w:hAnsi="Times New Roman"/>
                <w:b/>
              </w:rPr>
              <w:t>Выбор створа и строительной площадки гидроузла</w:t>
            </w:r>
            <w:r w:rsidR="008D394D">
              <w:rPr>
                <w:rFonts w:ascii="Times New Roman" w:hAnsi="Times New Roman"/>
                <w:b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5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Место гидроузла в схеме использования реки</w:t>
            </w:r>
            <w:r w:rsidR="008D394D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5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Основные требования к месту размещения строительной площадки и створа гидроузла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5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Анализ возможных вариантов мест размещения ГЭС. Выбор створа гидроузла</w:t>
            </w:r>
            <w:r>
              <w:rPr>
                <w:rFonts w:ascii="Times New Roman" w:hAnsi="Times New Roman"/>
              </w:rPr>
              <w:t xml:space="preserve">. </w:t>
            </w:r>
            <w:r w:rsidRPr="00184181">
              <w:rPr>
                <w:rFonts w:ascii="Times New Roman" w:hAnsi="Times New Roman"/>
              </w:rPr>
              <w:t>Сравнение различных створов гидроузла по общестроительным, компоновочным, технико-экономическим условиям и затоплениям.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5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Краткая характеристика выбранного створа и варианта размещения ГЭС, основные критерии его оптимальности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342"/>
              <w:jc w:val="both"/>
              <w:rPr>
                <w:rFonts w:ascii="Times New Roman" w:hAnsi="Times New Roman"/>
                <w:b/>
              </w:rPr>
            </w:pPr>
            <w:r w:rsidRPr="00184181">
              <w:rPr>
                <w:rFonts w:ascii="Times New Roman" w:hAnsi="Times New Roman"/>
                <w:b/>
              </w:rPr>
              <w:t>Природные условия</w:t>
            </w:r>
            <w:r w:rsidR="007B36B3">
              <w:rPr>
                <w:rFonts w:ascii="Times New Roman" w:hAnsi="Times New Roman"/>
                <w:b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5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Климат и гидрология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2"/>
                <w:numId w:val="5"/>
              </w:numPr>
              <w:spacing w:after="0" w:line="240" w:lineRule="auto"/>
              <w:ind w:left="909" w:hanging="708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Климат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2"/>
                <w:numId w:val="5"/>
              </w:numPr>
              <w:spacing w:after="0" w:line="240" w:lineRule="auto"/>
              <w:ind w:left="909" w:hanging="708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Сведения о реке Ангара. Гидрологическая изученность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2"/>
                <w:numId w:val="5"/>
              </w:numPr>
              <w:spacing w:after="0" w:line="240" w:lineRule="auto"/>
              <w:ind w:left="909" w:hanging="708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Гидрологическая характеристика бассейна реки Ангара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2"/>
                <w:numId w:val="5"/>
              </w:numPr>
              <w:spacing w:after="0" w:line="240" w:lineRule="auto"/>
              <w:ind w:left="909" w:hanging="708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Методика гидрологических расчетов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2"/>
                <w:numId w:val="5"/>
              </w:numPr>
              <w:spacing w:after="0" w:line="240" w:lineRule="auto"/>
              <w:ind w:left="909" w:hanging="708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Питание и водный режим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2"/>
                <w:numId w:val="5"/>
              </w:numPr>
              <w:spacing w:after="0" w:line="240" w:lineRule="auto"/>
              <w:ind w:left="909" w:hanging="708"/>
              <w:jc w:val="both"/>
              <w:rPr>
                <w:rFonts w:ascii="Times New Roman" w:hAnsi="Times New Roman"/>
              </w:rPr>
            </w:pPr>
            <w:proofErr w:type="spellStart"/>
            <w:r w:rsidRPr="00184181">
              <w:rPr>
                <w:rFonts w:ascii="Times New Roman" w:hAnsi="Times New Roman"/>
              </w:rPr>
              <w:t>Уровенный</w:t>
            </w:r>
            <w:proofErr w:type="spellEnd"/>
            <w:r w:rsidRPr="00184181">
              <w:rPr>
                <w:rFonts w:ascii="Times New Roman" w:hAnsi="Times New Roman"/>
              </w:rPr>
              <w:t xml:space="preserve"> режим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2"/>
                <w:numId w:val="5"/>
              </w:numPr>
              <w:spacing w:after="0" w:line="240" w:lineRule="auto"/>
              <w:ind w:left="909" w:hanging="708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 xml:space="preserve">Характеристика стока боковой </w:t>
            </w:r>
            <w:proofErr w:type="spellStart"/>
            <w:r w:rsidRPr="00184181">
              <w:rPr>
                <w:rFonts w:ascii="Times New Roman" w:hAnsi="Times New Roman"/>
              </w:rPr>
              <w:t>приточности</w:t>
            </w:r>
            <w:proofErr w:type="spellEnd"/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2"/>
                <w:numId w:val="5"/>
              </w:numPr>
              <w:spacing w:after="0" w:line="240" w:lineRule="auto"/>
              <w:ind w:left="909" w:hanging="708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Характеристика стока в створе гидроузла. Годовой и сезонный сток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2"/>
                <w:numId w:val="5"/>
              </w:numPr>
              <w:spacing w:after="0" w:line="240" w:lineRule="auto"/>
              <w:ind w:left="909" w:hanging="708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Максимальный сток</w:t>
            </w:r>
            <w:r>
              <w:rPr>
                <w:rFonts w:ascii="Times New Roman" w:hAnsi="Times New Roman"/>
              </w:rPr>
              <w:t xml:space="preserve">. </w:t>
            </w:r>
            <w:r w:rsidRPr="00184181">
              <w:rPr>
                <w:rFonts w:ascii="Times New Roman" w:hAnsi="Times New Roman"/>
              </w:rPr>
              <w:t>Максимальные расходы и объемы стока половодья и дождевых паводков, расчетные гидрографы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2"/>
                <w:numId w:val="5"/>
              </w:numPr>
              <w:spacing w:after="0" w:line="240" w:lineRule="auto"/>
              <w:ind w:left="909" w:hanging="708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Минимальный сток.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2"/>
                <w:numId w:val="5"/>
              </w:numPr>
              <w:spacing w:after="0" w:line="240" w:lineRule="auto"/>
              <w:ind w:left="909" w:hanging="708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Ледовый и термический режимы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2"/>
                <w:numId w:val="5"/>
              </w:numPr>
              <w:spacing w:after="0" w:line="240" w:lineRule="auto"/>
              <w:ind w:left="909" w:hanging="708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Твердый сток и русловые процессы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5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Топографические условия и инженерно-геодезическое обоснование строительства гидроузла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2"/>
                <w:numId w:val="5"/>
              </w:numPr>
              <w:spacing w:after="0" w:line="240" w:lineRule="auto"/>
              <w:ind w:left="909" w:hanging="708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Топографо-геодезическая изученность района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2"/>
                <w:numId w:val="5"/>
              </w:numPr>
              <w:spacing w:after="0" w:line="240" w:lineRule="auto"/>
              <w:ind w:left="909" w:hanging="708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Инженерно-геодезическое обоснование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5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Инженерно-геологические условия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rPr>
          <w:hidden/>
        </w:trPr>
        <w:tc>
          <w:tcPr>
            <w:tcW w:w="9640" w:type="dxa"/>
            <w:shd w:val="clear" w:color="auto" w:fill="auto"/>
            <w:vAlign w:val="center"/>
          </w:tcPr>
          <w:p w:rsidR="007B36B3" w:rsidRPr="007B36B3" w:rsidRDefault="007B36B3" w:rsidP="00525595">
            <w:pPr>
              <w:pStyle w:val="a7"/>
              <w:numPr>
                <w:ilvl w:val="0"/>
                <w:numId w:val="17"/>
              </w:numPr>
              <w:spacing w:after="0" w:line="240" w:lineRule="auto"/>
              <w:ind w:left="739" w:hanging="567"/>
              <w:jc w:val="both"/>
              <w:rPr>
                <w:rFonts w:ascii="Times New Roman" w:hAnsi="Times New Roman"/>
                <w:vanish/>
              </w:rPr>
            </w:pPr>
          </w:p>
          <w:p w:rsidR="007B36B3" w:rsidRPr="007B36B3" w:rsidRDefault="007B36B3" w:rsidP="00525595">
            <w:pPr>
              <w:pStyle w:val="a7"/>
              <w:numPr>
                <w:ilvl w:val="0"/>
                <w:numId w:val="17"/>
              </w:numPr>
              <w:spacing w:after="0" w:line="240" w:lineRule="auto"/>
              <w:ind w:left="739" w:hanging="567"/>
              <w:jc w:val="both"/>
              <w:rPr>
                <w:rFonts w:ascii="Times New Roman" w:hAnsi="Times New Roman"/>
                <w:vanish/>
              </w:rPr>
            </w:pPr>
          </w:p>
          <w:p w:rsidR="007B36B3" w:rsidRPr="007B36B3" w:rsidRDefault="007B36B3" w:rsidP="00525595">
            <w:pPr>
              <w:pStyle w:val="a7"/>
              <w:numPr>
                <w:ilvl w:val="0"/>
                <w:numId w:val="17"/>
              </w:numPr>
              <w:spacing w:after="0" w:line="240" w:lineRule="auto"/>
              <w:ind w:left="739" w:hanging="567"/>
              <w:jc w:val="both"/>
              <w:rPr>
                <w:rFonts w:ascii="Times New Roman" w:hAnsi="Times New Roman"/>
                <w:vanish/>
              </w:rPr>
            </w:pPr>
          </w:p>
          <w:p w:rsidR="007B36B3" w:rsidRPr="007B36B3" w:rsidRDefault="007B36B3" w:rsidP="00525595">
            <w:pPr>
              <w:pStyle w:val="a7"/>
              <w:numPr>
                <w:ilvl w:val="0"/>
                <w:numId w:val="17"/>
              </w:numPr>
              <w:spacing w:after="0" w:line="240" w:lineRule="auto"/>
              <w:ind w:left="739" w:hanging="567"/>
              <w:jc w:val="both"/>
              <w:rPr>
                <w:rFonts w:ascii="Times New Roman" w:hAnsi="Times New Roman"/>
                <w:vanish/>
              </w:rPr>
            </w:pPr>
          </w:p>
          <w:p w:rsidR="007B36B3" w:rsidRPr="007B36B3" w:rsidRDefault="007B36B3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739" w:hanging="567"/>
              <w:jc w:val="both"/>
              <w:rPr>
                <w:rFonts w:ascii="Times New Roman" w:hAnsi="Times New Roman"/>
                <w:vanish/>
              </w:rPr>
            </w:pPr>
          </w:p>
          <w:p w:rsidR="007B36B3" w:rsidRPr="007B36B3" w:rsidRDefault="007B36B3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739" w:hanging="567"/>
              <w:jc w:val="both"/>
              <w:rPr>
                <w:rFonts w:ascii="Times New Roman" w:hAnsi="Times New Roman"/>
                <w:vanish/>
              </w:rPr>
            </w:pPr>
          </w:p>
          <w:p w:rsidR="007B36B3" w:rsidRPr="007B36B3" w:rsidRDefault="007B36B3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739" w:hanging="567"/>
              <w:jc w:val="both"/>
              <w:rPr>
                <w:rFonts w:ascii="Times New Roman" w:hAnsi="Times New Roman"/>
                <w:vanish/>
              </w:rPr>
            </w:pPr>
          </w:p>
          <w:p w:rsidR="00033A9D" w:rsidRPr="00184181" w:rsidRDefault="00033A9D" w:rsidP="00525595">
            <w:pPr>
              <w:pStyle w:val="a7"/>
              <w:numPr>
                <w:ilvl w:val="2"/>
                <w:numId w:val="17"/>
              </w:numPr>
              <w:spacing w:after="0" w:line="240" w:lineRule="auto"/>
              <w:ind w:left="739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Геологическая изученность района гидроузла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2"/>
                <w:numId w:val="17"/>
              </w:numPr>
              <w:spacing w:after="0" w:line="240" w:lineRule="auto"/>
              <w:ind w:left="739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Геологическая характеристика участка створа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2"/>
                <w:numId w:val="17"/>
              </w:numPr>
              <w:spacing w:after="0" w:line="240" w:lineRule="auto"/>
              <w:ind w:left="739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Гидрогеологические условия.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2"/>
                <w:numId w:val="17"/>
              </w:numPr>
              <w:spacing w:after="0" w:line="240" w:lineRule="auto"/>
              <w:ind w:left="739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Инженерно-геологические характеристики оснований сооружений гидроузла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2"/>
                <w:numId w:val="17"/>
              </w:numPr>
              <w:spacing w:after="0" w:line="240" w:lineRule="auto"/>
              <w:ind w:left="739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Инженерно-геологические условия зоны водохранилища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2"/>
                <w:numId w:val="17"/>
              </w:numPr>
              <w:spacing w:after="0" w:line="240" w:lineRule="auto"/>
              <w:ind w:left="739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 xml:space="preserve">Сейсмические условия района гидроузла и водохранилища. </w:t>
            </w:r>
            <w:proofErr w:type="spellStart"/>
            <w:r w:rsidRPr="00184181">
              <w:rPr>
                <w:rFonts w:ascii="Times New Roman" w:hAnsi="Times New Roman"/>
              </w:rPr>
              <w:t>Микросейсморайонирование</w:t>
            </w:r>
            <w:proofErr w:type="spellEnd"/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2"/>
                <w:numId w:val="17"/>
              </w:numPr>
              <w:spacing w:after="0" w:line="240" w:lineRule="auto"/>
              <w:ind w:left="739" w:hanging="567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Месторождения строительных материалов</w:t>
            </w:r>
            <w:r w:rsidR="007B36B3">
              <w:rPr>
                <w:rFonts w:ascii="Times New Roman" w:hAnsi="Times New Roman"/>
              </w:rPr>
              <w:t>.</w:t>
            </w:r>
            <w:r w:rsidRPr="00184181">
              <w:rPr>
                <w:rFonts w:ascii="Times New Roman" w:hAnsi="Times New Roman"/>
              </w:rPr>
              <w:t xml:space="preserve"> З</w:t>
            </w:r>
            <w:r>
              <w:rPr>
                <w:rFonts w:ascii="Times New Roman" w:hAnsi="Times New Roman"/>
              </w:rPr>
              <w:t>апасы</w:t>
            </w:r>
            <w:r w:rsidRPr="00184181">
              <w:rPr>
                <w:rFonts w:ascii="Times New Roman" w:hAnsi="Times New Roman"/>
              </w:rPr>
              <w:t xml:space="preserve"> и категории, характеристики освоения, потенциальная степень обеспечения потребностей строительства, расстояния и способ транспортировки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0"/>
                <w:numId w:val="17"/>
              </w:numPr>
              <w:spacing w:after="0" w:line="240" w:lineRule="auto"/>
              <w:ind w:left="342"/>
              <w:jc w:val="both"/>
              <w:rPr>
                <w:rFonts w:ascii="Times New Roman" w:hAnsi="Times New Roman"/>
                <w:b/>
              </w:rPr>
            </w:pPr>
            <w:r w:rsidRPr="00184181">
              <w:rPr>
                <w:rFonts w:ascii="Times New Roman" w:hAnsi="Times New Roman"/>
                <w:b/>
              </w:rPr>
              <w:t>Водное хозяйство и водно</w:t>
            </w:r>
            <w:r>
              <w:rPr>
                <w:rFonts w:ascii="Times New Roman" w:hAnsi="Times New Roman"/>
                <w:b/>
              </w:rPr>
              <w:t>-</w:t>
            </w:r>
            <w:r w:rsidRPr="00184181">
              <w:rPr>
                <w:rFonts w:ascii="Times New Roman" w:hAnsi="Times New Roman"/>
                <w:b/>
              </w:rPr>
              <w:t>энергетические расчеты. Обоснование параметров гидроузла</w:t>
            </w:r>
            <w:r w:rsidR="007B36B3">
              <w:rPr>
                <w:rFonts w:ascii="Times New Roman" w:hAnsi="Times New Roman"/>
                <w:b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Энергетические и водохозяйственные предпосылки строительства гидроузла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lastRenderedPageBreak/>
              <w:t>Обзор водного баланса по годам за последние 110 лет, по сезонам и месяцам для характерных периодов годов (многоводный, маловодный и средний)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Анализ существующих условий (правил, положений) вододеления между районами бассейна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Проведение водно</w:t>
            </w:r>
            <w:r>
              <w:rPr>
                <w:rFonts w:ascii="Times New Roman" w:hAnsi="Times New Roman"/>
              </w:rPr>
              <w:t>-</w:t>
            </w:r>
            <w:r w:rsidRPr="00184181">
              <w:rPr>
                <w:rFonts w:ascii="Times New Roman" w:hAnsi="Times New Roman"/>
              </w:rPr>
              <w:t>энергетических расчетов и выбор оптимальных параметров ГЭС (НПУ, УМО, установленная мощность, выработка и др.)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Водохозяйственная и водно</w:t>
            </w:r>
            <w:r>
              <w:rPr>
                <w:rFonts w:ascii="Times New Roman" w:hAnsi="Times New Roman"/>
              </w:rPr>
              <w:t>-</w:t>
            </w:r>
            <w:r w:rsidRPr="00184181">
              <w:rPr>
                <w:rFonts w:ascii="Times New Roman" w:hAnsi="Times New Roman"/>
              </w:rPr>
              <w:t>энергетическая характеристики гидроузла</w:t>
            </w:r>
            <w:r>
              <w:rPr>
                <w:rFonts w:ascii="Times New Roman" w:hAnsi="Times New Roman"/>
              </w:rPr>
              <w:t xml:space="preserve">. </w:t>
            </w:r>
            <w:r w:rsidRPr="00184181">
              <w:rPr>
                <w:rFonts w:ascii="Times New Roman" w:hAnsi="Times New Roman"/>
              </w:rPr>
              <w:t>Уровневый режим в бьефах гидроузла, расходы воды, водохозяйственный баланс водохранилища, пропуск расходов половодий и паводков через сооружения гидроузла.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0"/>
                <w:numId w:val="17"/>
              </w:numPr>
              <w:spacing w:after="0" w:line="240" w:lineRule="auto"/>
              <w:ind w:left="342"/>
              <w:jc w:val="both"/>
              <w:rPr>
                <w:rFonts w:ascii="Times New Roman" w:hAnsi="Times New Roman"/>
                <w:b/>
              </w:rPr>
            </w:pPr>
            <w:r w:rsidRPr="00184181">
              <w:rPr>
                <w:rFonts w:ascii="Times New Roman" w:hAnsi="Times New Roman"/>
                <w:b/>
              </w:rPr>
              <w:t>Основные сооружения гидроузла и их компоновка</w:t>
            </w:r>
            <w:r>
              <w:rPr>
                <w:rFonts w:ascii="Times New Roman" w:hAnsi="Times New Roman"/>
                <w:b/>
              </w:rPr>
              <w:t xml:space="preserve">. </w:t>
            </w:r>
            <w:r w:rsidRPr="00184181">
              <w:rPr>
                <w:rFonts w:ascii="Times New Roman" w:hAnsi="Times New Roman"/>
              </w:rPr>
              <w:t>Раздел должен содержать обоснование выбора состава сооружений гидроузла и их компоновки на основании технико-экономических характеристик альтернативных вариантов. В разделе необходимо осуществить выбор лучшей общей компоновки и лучших проектных вариантов для различных компонентов проекта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Характеристики площадки строительства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Состав и компоновка сооружений гидроузла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Плотина и ее отдельные элементы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Станционный узел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Водосброс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Объемно-планировочные и конструктивные решения по объектам схемы выдачи мощности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Объемно-планировочные и конструктивные решения по объектам вспомогательного назначения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Сети инженерного обеспечения гидроузла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Генеральный план и архитектура гидроузла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0"/>
                <w:numId w:val="17"/>
              </w:numPr>
              <w:spacing w:after="0" w:line="240" w:lineRule="auto"/>
              <w:ind w:left="342"/>
              <w:jc w:val="both"/>
              <w:rPr>
                <w:rFonts w:ascii="Times New Roman" w:hAnsi="Times New Roman"/>
                <w:b/>
              </w:rPr>
            </w:pPr>
            <w:r w:rsidRPr="00184181">
              <w:rPr>
                <w:rFonts w:ascii="Times New Roman" w:hAnsi="Times New Roman"/>
                <w:b/>
              </w:rPr>
              <w:t>Технологическое оборудование</w:t>
            </w:r>
            <w:r>
              <w:rPr>
                <w:rFonts w:ascii="Times New Roman" w:hAnsi="Times New Roman"/>
                <w:b/>
              </w:rPr>
              <w:t xml:space="preserve">. </w:t>
            </w:r>
            <w:r w:rsidRPr="00184181">
              <w:rPr>
                <w:rFonts w:ascii="Times New Roman" w:hAnsi="Times New Roman"/>
              </w:rPr>
              <w:t xml:space="preserve"> Раздел должен содержать обоснование выбора типов технологического оборудования, стоимостные характеристики оборудования. Выбор оборудования должен быть аргументирован и обоснован с точки зрения лучшей выработки энергии, лучшего соотношения цена-производительность-срок службы, общего масштаба проекта и плана его осуществления, а также с учетом последствий воздействия на окружающую среду и других социально-экономических аспектов.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Основное и вспомогательное гидросиловое оборудование (по материалам эскизного проекта)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7B36B3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Гидром</w:t>
            </w:r>
            <w:r w:rsidRPr="00184181">
              <w:rPr>
                <w:rFonts w:ascii="Times New Roman" w:hAnsi="Times New Roman"/>
              </w:rPr>
              <w:t xml:space="preserve">еханическое </w:t>
            </w:r>
            <w:r w:rsidR="00033A9D" w:rsidRPr="00184181">
              <w:rPr>
                <w:rFonts w:ascii="Times New Roman" w:hAnsi="Times New Roman"/>
              </w:rPr>
              <w:t>оборудование(по материалам эскизного проекта)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Электротехническое оборудование и средства технологического и диспетчерского управления (по материалам эскизного проекта)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Оборудование сетей инженерного обеспечения гидроузла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Средства связи и сигнализации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rPr>
          <w:trHeight w:val="275"/>
        </w:trPr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0"/>
                <w:numId w:val="17"/>
              </w:numPr>
              <w:spacing w:after="0" w:line="240" w:lineRule="auto"/>
              <w:ind w:left="342"/>
              <w:jc w:val="both"/>
              <w:rPr>
                <w:rFonts w:ascii="Times New Roman" w:hAnsi="Times New Roman"/>
                <w:b/>
              </w:rPr>
            </w:pPr>
            <w:r w:rsidRPr="00184181">
              <w:rPr>
                <w:rFonts w:ascii="Times New Roman" w:hAnsi="Times New Roman"/>
                <w:b/>
              </w:rPr>
              <w:t>Подготовка зоны водохранилища и нижнего бьефа</w:t>
            </w:r>
            <w:r w:rsidR="007B36B3">
              <w:rPr>
                <w:rFonts w:ascii="Times New Roman" w:hAnsi="Times New Roman"/>
                <w:b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Характеристика района, затрагиваемого созданием водохранилища (верхним и нижним бассейнами). Параметры создаваемого водохранилища (верхнего и нижнего бассейнов)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Мероприятия, связанные с подготовкой зоны водохранилища. Объемы работ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Мероприятия в нижнем бьефе гидроузла. Объемы работ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Стоимость подготовки зоны водохранилища и нижнего бьефа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Основные положения организации службы эксплуатации водохранилища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rPr>
          <w:trHeight w:val="332"/>
        </w:trPr>
        <w:tc>
          <w:tcPr>
            <w:tcW w:w="9640" w:type="dxa"/>
            <w:shd w:val="clear" w:color="auto" w:fill="auto"/>
            <w:vAlign w:val="center"/>
          </w:tcPr>
          <w:p w:rsidR="00033A9D" w:rsidRPr="006A6B93" w:rsidRDefault="00033A9D" w:rsidP="00525595">
            <w:pPr>
              <w:pStyle w:val="a7"/>
              <w:numPr>
                <w:ilvl w:val="0"/>
                <w:numId w:val="17"/>
              </w:numPr>
              <w:spacing w:after="0" w:line="240" w:lineRule="auto"/>
              <w:ind w:left="342"/>
              <w:jc w:val="both"/>
              <w:rPr>
                <w:rFonts w:ascii="Times New Roman" w:hAnsi="Times New Roman"/>
                <w:b/>
              </w:rPr>
            </w:pPr>
            <w:r w:rsidRPr="00184181">
              <w:rPr>
                <w:rFonts w:ascii="Times New Roman" w:hAnsi="Times New Roman"/>
                <w:b/>
              </w:rPr>
              <w:t>Общие вопро</w:t>
            </w:r>
            <w:r w:rsidRPr="00625124">
              <w:rPr>
                <w:rFonts w:ascii="Times New Roman" w:hAnsi="Times New Roman"/>
                <w:b/>
              </w:rPr>
              <w:t>с</w:t>
            </w:r>
            <w:r w:rsidRPr="00184181">
              <w:rPr>
                <w:rFonts w:ascii="Times New Roman" w:hAnsi="Times New Roman"/>
                <w:b/>
              </w:rPr>
              <w:t>ы организации Эксплуатации</w:t>
            </w:r>
            <w:r w:rsidR="007B36B3">
              <w:rPr>
                <w:rFonts w:ascii="Times New Roman" w:hAnsi="Times New Roman"/>
                <w:b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bottom"/>
          </w:tcPr>
          <w:p w:rsidR="00033A9D" w:rsidRPr="00625124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184181">
              <w:rPr>
                <w:rFonts w:ascii="Times New Roman" w:hAnsi="Times New Roman"/>
              </w:rPr>
              <w:t>рганизация</w:t>
            </w:r>
            <w:r w:rsidRPr="00625124">
              <w:rPr>
                <w:rFonts w:ascii="Times New Roman" w:hAnsi="Times New Roman"/>
              </w:rPr>
              <w:t xml:space="preserve"> службы эксплуатации. Структура. Штаты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bottom"/>
          </w:tcPr>
          <w:p w:rsidR="00033A9D" w:rsidRPr="00625124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625124">
              <w:rPr>
                <w:rFonts w:ascii="Times New Roman" w:hAnsi="Times New Roman"/>
              </w:rPr>
              <w:t>Эксплуатация сооружений гидроузла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bottom"/>
          </w:tcPr>
          <w:p w:rsidR="00033A9D" w:rsidRPr="00625124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625124">
              <w:rPr>
                <w:rFonts w:ascii="Times New Roman" w:hAnsi="Times New Roman"/>
              </w:rPr>
              <w:t>Эксплуатация оборудования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bottom"/>
          </w:tcPr>
          <w:p w:rsidR="00033A9D" w:rsidRPr="00625124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625124">
              <w:rPr>
                <w:rFonts w:ascii="Times New Roman" w:hAnsi="Times New Roman"/>
              </w:rPr>
              <w:t>Основные положения организации службы эксплуатации водохранилища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bottom"/>
          </w:tcPr>
          <w:p w:rsidR="00033A9D" w:rsidRPr="00625124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625124">
              <w:rPr>
                <w:rFonts w:ascii="Times New Roman" w:hAnsi="Times New Roman"/>
              </w:rPr>
              <w:t>Потребные ресурсы на эксплуатацию. Источники обеспечения потребностей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bottom"/>
          </w:tcPr>
          <w:p w:rsidR="00033A9D" w:rsidRPr="00625124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625124">
              <w:rPr>
                <w:rFonts w:ascii="Times New Roman" w:hAnsi="Times New Roman"/>
              </w:rPr>
              <w:t>Трудовые ресурсы на эксплуатацию. Источники обеспечения потребностей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bottom"/>
          </w:tcPr>
          <w:p w:rsidR="00033A9D" w:rsidRPr="00625124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625124">
              <w:rPr>
                <w:rFonts w:ascii="Times New Roman" w:hAnsi="Times New Roman"/>
              </w:rPr>
              <w:t>Затраты на эксплуатацию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rPr>
          <w:trHeight w:val="171"/>
        </w:trPr>
        <w:tc>
          <w:tcPr>
            <w:tcW w:w="9640" w:type="dxa"/>
            <w:shd w:val="clear" w:color="auto" w:fill="auto"/>
          </w:tcPr>
          <w:p w:rsidR="00033A9D" w:rsidRPr="002B0E76" w:rsidRDefault="00033A9D" w:rsidP="00525595">
            <w:pPr>
              <w:pStyle w:val="a7"/>
              <w:numPr>
                <w:ilvl w:val="0"/>
                <w:numId w:val="17"/>
              </w:numPr>
              <w:spacing w:after="0" w:line="240" w:lineRule="auto"/>
              <w:ind w:left="342"/>
              <w:jc w:val="both"/>
              <w:rPr>
                <w:rFonts w:ascii="Times New Roman" w:hAnsi="Times New Roman"/>
                <w:b/>
              </w:rPr>
            </w:pPr>
            <w:r w:rsidRPr="002B0E76">
              <w:rPr>
                <w:rFonts w:ascii="Times New Roman" w:hAnsi="Times New Roman"/>
                <w:b/>
              </w:rPr>
              <w:t>Жилищное и социальное строительство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Потребности в жилье в период строительства и эксплуатации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Архитектурно-планировочные решения поселков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Инженерное обеспечение поселков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Объемы работ по жилищному и социальному строительству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Стоимость жилищного и социального строительства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2B0E76" w:rsidRDefault="00033A9D" w:rsidP="00525595">
            <w:pPr>
              <w:pStyle w:val="a7"/>
              <w:numPr>
                <w:ilvl w:val="0"/>
                <w:numId w:val="17"/>
              </w:numPr>
              <w:spacing w:after="0" w:line="240" w:lineRule="auto"/>
              <w:ind w:left="342"/>
              <w:jc w:val="both"/>
              <w:rPr>
                <w:rFonts w:ascii="Times New Roman" w:hAnsi="Times New Roman"/>
                <w:b/>
              </w:rPr>
            </w:pPr>
            <w:r w:rsidRPr="002B0E76">
              <w:rPr>
                <w:rFonts w:ascii="Times New Roman" w:hAnsi="Times New Roman"/>
                <w:b/>
              </w:rPr>
              <w:lastRenderedPageBreak/>
              <w:t>Общие вопросы организации строительства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Характеристика района, затрагиваемая возведением гидроузла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Объемы работ, подлежащих выполнению при строительстве, потребные ресурсы</w:t>
            </w:r>
            <w:r w:rsidR="007B36B3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Существующие ресурсы и инфраструктура, оценка их достаточности</w:t>
            </w:r>
            <w:r>
              <w:rPr>
                <w:rFonts w:ascii="Times New Roman" w:hAnsi="Times New Roman"/>
              </w:rPr>
              <w:t xml:space="preserve">. </w:t>
            </w:r>
            <w:r w:rsidRPr="00184181">
              <w:rPr>
                <w:rFonts w:ascii="Times New Roman" w:hAnsi="Times New Roman"/>
              </w:rPr>
              <w:t>Раздел должен содержать: ситуационный план, план района строительства, описание и планы размещения производственной базы и поселков, транспортную схему строительства. Необходимо выполнить анализ и обоснование возможных источников и условий получения недостающих ресурсов (материально- технические, трудовые), оценку их надежности.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 xml:space="preserve">Привлечение рабочей силы (постоянный контингент, вахтовый способ, смешанный </w:t>
            </w:r>
            <w:proofErr w:type="spellStart"/>
            <w:r w:rsidRPr="00184181">
              <w:rPr>
                <w:rFonts w:ascii="Times New Roman" w:hAnsi="Times New Roman"/>
              </w:rPr>
              <w:t>найм</w:t>
            </w:r>
            <w:proofErr w:type="spellEnd"/>
            <w:r w:rsidRPr="00184181">
              <w:rPr>
                <w:rFonts w:ascii="Times New Roman" w:hAnsi="Times New Roman"/>
              </w:rPr>
              <w:t>)</w:t>
            </w:r>
            <w:r w:rsidR="006B1945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proofErr w:type="spellStart"/>
            <w:r w:rsidRPr="00184181">
              <w:rPr>
                <w:rFonts w:ascii="Times New Roman" w:hAnsi="Times New Roman"/>
              </w:rPr>
              <w:t>Стройгенплан</w:t>
            </w:r>
            <w:proofErr w:type="spellEnd"/>
            <w:r w:rsidR="006B1945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Схема возведения гидроузла и сроки строительства</w:t>
            </w:r>
            <w:r>
              <w:rPr>
                <w:rFonts w:ascii="Times New Roman" w:hAnsi="Times New Roman"/>
              </w:rPr>
              <w:t xml:space="preserve">. </w:t>
            </w:r>
            <w:r w:rsidRPr="00184181">
              <w:rPr>
                <w:rFonts w:ascii="Times New Roman" w:hAnsi="Times New Roman"/>
              </w:rPr>
              <w:t>Необходимо учесть особенности производства работ в зимних условиях. Раздел должен содержать сводный календарный график строительства</w:t>
            </w:r>
            <w:r w:rsidR="006B1945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Промышленные предприятия строительства</w:t>
            </w:r>
            <w:r w:rsidR="006B1945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0"/>
                <w:numId w:val="17"/>
              </w:numPr>
              <w:spacing w:after="0" w:line="240" w:lineRule="auto"/>
              <w:ind w:left="342"/>
              <w:jc w:val="both"/>
              <w:rPr>
                <w:rFonts w:ascii="Times New Roman" w:hAnsi="Times New Roman"/>
                <w:b/>
              </w:rPr>
            </w:pPr>
            <w:r w:rsidRPr="00184181">
              <w:rPr>
                <w:rFonts w:ascii="Times New Roman" w:hAnsi="Times New Roman"/>
                <w:b/>
              </w:rPr>
              <w:t>Предварительная Оценка воздействия на окружающую среду</w:t>
            </w:r>
            <w:r w:rsidR="006B1945">
              <w:rPr>
                <w:rFonts w:ascii="Times New Roman" w:hAnsi="Times New Roman"/>
                <w:b/>
              </w:rPr>
              <w:t xml:space="preserve"> (ОВОС).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Информация о намечаемой деятельности, включая цель ее реализации, возможные альтернативы, сроки осуществления и предполагаемое место размещения, затрагиваемые административные территории</w:t>
            </w:r>
            <w:r w:rsidR="006B1945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Информация о состоянии окружающей среды, которая может подвергнуться воздействию, и ее наиболее уязвимых компонентах</w:t>
            </w:r>
            <w:r w:rsidR="006B1945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Информация о возможных значимых воздействиях на окружающую среду и мерах по уменьшению или предотвращению этих воздействий.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Информация о проведенных исследованиях и оценках при составлении предварительной ОВОС</w:t>
            </w:r>
            <w:r w:rsidR="006B1945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 xml:space="preserve">Информационный отчет о проведенных предварительных консультациях и информировании общественности о проведенных общественных обсуждениях Проекта технического задания на проведение ОВОС. Порядок проведения информирования общественности и предварительных консультаций проводится в соответствии с Положением об оценке воздействия намечаемой хозяйственной и иной деятельности на окружающую среду в Российской Федерации, утвержденным Приказом </w:t>
            </w:r>
            <w:proofErr w:type="spellStart"/>
            <w:r w:rsidRPr="00184181">
              <w:rPr>
                <w:rFonts w:ascii="Times New Roman" w:hAnsi="Times New Roman"/>
              </w:rPr>
              <w:t>Госкомэкологии</w:t>
            </w:r>
            <w:proofErr w:type="spellEnd"/>
            <w:r w:rsidRPr="00184181"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 xml:space="preserve"> 01.12.2020</w:t>
            </w:r>
            <w:r w:rsidRPr="00184181">
              <w:rPr>
                <w:rFonts w:ascii="Times New Roman" w:hAnsi="Times New Roman"/>
              </w:rPr>
              <w:t xml:space="preserve"> г. </w:t>
            </w:r>
            <w:r>
              <w:rPr>
                <w:rFonts w:ascii="Times New Roman" w:hAnsi="Times New Roman"/>
              </w:rPr>
              <w:t>№999</w:t>
            </w:r>
            <w:r w:rsidR="006B1945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План действий по разработке оценки воздействия на окружающую среду и проведению исследований по оценке воздействия на окружающую среду на последующем этапе разработки проектной документации, включая процедуры общественных обсуждений</w:t>
            </w:r>
            <w:r w:rsidR="006B1945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0"/>
                <w:numId w:val="17"/>
              </w:numPr>
              <w:spacing w:after="0" w:line="240" w:lineRule="auto"/>
              <w:ind w:left="342"/>
              <w:jc w:val="both"/>
              <w:rPr>
                <w:rFonts w:ascii="Times New Roman" w:hAnsi="Times New Roman"/>
                <w:b/>
              </w:rPr>
            </w:pPr>
            <w:bookmarkStart w:id="1" w:name="bookmark0"/>
            <w:r w:rsidRPr="00184181">
              <w:rPr>
                <w:rFonts w:ascii="Times New Roman" w:hAnsi="Times New Roman"/>
                <w:b/>
              </w:rPr>
              <w:t>Расчетная стоимость строительства</w:t>
            </w:r>
            <w:bookmarkEnd w:id="1"/>
            <w:r w:rsidR="006B1945">
              <w:rPr>
                <w:rFonts w:ascii="Times New Roman" w:hAnsi="Times New Roman"/>
                <w:b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Принцип определения стоимости строительства и требуемые  условия детализации</w:t>
            </w:r>
            <w:r w:rsidR="006B1945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Сводка затрат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033A9D" w:rsidRPr="00184181" w:rsidRDefault="00033A9D" w:rsidP="00525595">
            <w:pPr>
              <w:pStyle w:val="a7"/>
              <w:spacing w:after="0" w:line="240" w:lineRule="auto"/>
              <w:ind w:left="484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Оценка инвестиций в проект должна включать расчет:</w:t>
            </w:r>
          </w:p>
          <w:p w:rsidR="00033A9D" w:rsidRPr="00184181" w:rsidRDefault="00033A9D">
            <w:pPr>
              <w:pStyle w:val="a"/>
              <w:numPr>
                <w:ilvl w:val="0"/>
                <w:numId w:val="19"/>
              </w:numPr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184181">
              <w:rPr>
                <w:rFonts w:ascii="Times New Roman" w:hAnsi="Times New Roman"/>
                <w:sz w:val="22"/>
                <w:szCs w:val="22"/>
              </w:rPr>
              <w:t>инвестиций в строительство ГЭС;</w:t>
            </w:r>
          </w:p>
          <w:p w:rsidR="00033A9D" w:rsidRPr="00184181" w:rsidRDefault="00033A9D">
            <w:pPr>
              <w:pStyle w:val="a"/>
              <w:numPr>
                <w:ilvl w:val="0"/>
                <w:numId w:val="19"/>
              </w:numPr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184181">
              <w:rPr>
                <w:rFonts w:ascii="Times New Roman" w:hAnsi="Times New Roman"/>
                <w:sz w:val="22"/>
                <w:szCs w:val="22"/>
              </w:rPr>
              <w:t xml:space="preserve">инвестиций в подготовку водохранилища; </w:t>
            </w:r>
          </w:p>
          <w:p w:rsidR="00033A9D" w:rsidRPr="00184181" w:rsidRDefault="00033A9D">
            <w:pPr>
              <w:pStyle w:val="a"/>
              <w:numPr>
                <w:ilvl w:val="0"/>
                <w:numId w:val="19"/>
              </w:numPr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184181">
              <w:rPr>
                <w:rFonts w:ascii="Times New Roman" w:hAnsi="Times New Roman"/>
                <w:sz w:val="22"/>
                <w:szCs w:val="22"/>
              </w:rPr>
              <w:t>инвестиции в строительство сетевых объектов предлагаемой схемы выдачи мощности и энергии.</w:t>
            </w:r>
          </w:p>
          <w:p w:rsidR="00033A9D" w:rsidRPr="00184181" w:rsidRDefault="00033A9D">
            <w:pPr>
              <w:pStyle w:val="af2"/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 xml:space="preserve">Смета проекта должна иметь следующую разбивку: </w:t>
            </w:r>
          </w:p>
          <w:p w:rsidR="00033A9D" w:rsidRPr="00184181" w:rsidRDefault="00033A9D">
            <w:pPr>
              <w:pStyle w:val="a1"/>
              <w:numPr>
                <w:ilvl w:val="0"/>
                <w:numId w:val="9"/>
              </w:numPr>
              <w:tabs>
                <w:tab w:val="clear" w:pos="709"/>
                <w:tab w:val="left" w:pos="743"/>
              </w:tabs>
              <w:spacing w:before="0"/>
              <w:ind w:left="601" w:hanging="283"/>
              <w:rPr>
                <w:rFonts w:ascii="Times New Roman" w:hAnsi="Times New Roman"/>
                <w:sz w:val="22"/>
                <w:szCs w:val="22"/>
              </w:rPr>
            </w:pPr>
            <w:r w:rsidRPr="00184181">
              <w:rPr>
                <w:rFonts w:ascii="Times New Roman" w:hAnsi="Times New Roman"/>
                <w:sz w:val="22"/>
                <w:szCs w:val="22"/>
              </w:rPr>
              <w:t>Строительные работы</w:t>
            </w:r>
          </w:p>
          <w:p w:rsidR="00033A9D" w:rsidRPr="00184181" w:rsidRDefault="00033A9D">
            <w:pPr>
              <w:pStyle w:val="a"/>
              <w:numPr>
                <w:ilvl w:val="0"/>
                <w:numId w:val="22"/>
              </w:numPr>
              <w:tabs>
                <w:tab w:val="left" w:pos="743"/>
              </w:tabs>
              <w:spacing w:before="0"/>
              <w:ind w:left="601" w:hanging="283"/>
              <w:rPr>
                <w:rFonts w:ascii="Times New Roman" w:hAnsi="Times New Roman"/>
                <w:sz w:val="22"/>
                <w:szCs w:val="22"/>
              </w:rPr>
            </w:pPr>
            <w:r w:rsidRPr="00184181">
              <w:rPr>
                <w:rFonts w:ascii="Times New Roman" w:hAnsi="Times New Roman"/>
                <w:sz w:val="22"/>
                <w:szCs w:val="22"/>
              </w:rPr>
              <w:t>приобретение участка</w:t>
            </w:r>
            <w:r w:rsidR="006B1945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33A9D" w:rsidRPr="00184181" w:rsidRDefault="00033A9D">
            <w:pPr>
              <w:pStyle w:val="a"/>
              <w:numPr>
                <w:ilvl w:val="0"/>
                <w:numId w:val="22"/>
              </w:numPr>
              <w:tabs>
                <w:tab w:val="left" w:pos="743"/>
              </w:tabs>
              <w:spacing w:before="0"/>
              <w:ind w:left="601" w:hanging="283"/>
              <w:rPr>
                <w:rFonts w:ascii="Times New Roman" w:hAnsi="Times New Roman"/>
                <w:sz w:val="22"/>
                <w:szCs w:val="22"/>
              </w:rPr>
            </w:pPr>
            <w:r w:rsidRPr="00184181">
              <w:rPr>
                <w:rFonts w:ascii="Times New Roman" w:hAnsi="Times New Roman"/>
                <w:sz w:val="22"/>
                <w:szCs w:val="22"/>
              </w:rPr>
              <w:t>подготовительные работы</w:t>
            </w:r>
            <w:r w:rsidR="006B1945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33A9D" w:rsidRPr="00184181" w:rsidRDefault="00033A9D">
            <w:pPr>
              <w:pStyle w:val="a"/>
              <w:numPr>
                <w:ilvl w:val="0"/>
                <w:numId w:val="22"/>
              </w:numPr>
              <w:tabs>
                <w:tab w:val="left" w:pos="743"/>
              </w:tabs>
              <w:spacing w:before="0"/>
              <w:ind w:left="601" w:hanging="283"/>
              <w:rPr>
                <w:rFonts w:ascii="Times New Roman" w:hAnsi="Times New Roman"/>
                <w:sz w:val="22"/>
                <w:szCs w:val="22"/>
              </w:rPr>
            </w:pPr>
            <w:r w:rsidRPr="00184181">
              <w:rPr>
                <w:rFonts w:ascii="Times New Roman" w:hAnsi="Times New Roman"/>
                <w:sz w:val="22"/>
                <w:szCs w:val="22"/>
              </w:rPr>
              <w:t>строительные работы</w:t>
            </w:r>
            <w:r w:rsidR="006B1945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033A9D" w:rsidRPr="00184181" w:rsidRDefault="00033A9D">
            <w:pPr>
              <w:pStyle w:val="a1"/>
              <w:numPr>
                <w:ilvl w:val="0"/>
                <w:numId w:val="9"/>
              </w:numPr>
              <w:tabs>
                <w:tab w:val="clear" w:pos="709"/>
                <w:tab w:val="left" w:pos="743"/>
              </w:tabs>
              <w:spacing w:before="0"/>
              <w:ind w:left="601" w:hanging="283"/>
              <w:rPr>
                <w:rFonts w:ascii="Times New Roman" w:hAnsi="Times New Roman"/>
                <w:sz w:val="22"/>
                <w:szCs w:val="22"/>
              </w:rPr>
            </w:pPr>
            <w:r w:rsidRPr="00184181">
              <w:rPr>
                <w:rFonts w:ascii="Times New Roman" w:hAnsi="Times New Roman"/>
                <w:sz w:val="22"/>
                <w:szCs w:val="22"/>
              </w:rPr>
              <w:t xml:space="preserve">Оборудование </w:t>
            </w:r>
          </w:p>
          <w:p w:rsidR="00033A9D" w:rsidRPr="00184181" w:rsidRDefault="00033A9D">
            <w:pPr>
              <w:pStyle w:val="a"/>
              <w:numPr>
                <w:ilvl w:val="0"/>
                <w:numId w:val="23"/>
              </w:numPr>
              <w:tabs>
                <w:tab w:val="left" w:pos="743"/>
              </w:tabs>
              <w:spacing w:before="0"/>
              <w:ind w:left="601" w:hanging="283"/>
              <w:rPr>
                <w:rFonts w:ascii="Times New Roman" w:hAnsi="Times New Roman"/>
                <w:sz w:val="22"/>
                <w:szCs w:val="22"/>
              </w:rPr>
            </w:pPr>
            <w:r w:rsidRPr="00184181">
              <w:rPr>
                <w:rFonts w:ascii="Times New Roman" w:hAnsi="Times New Roman"/>
                <w:sz w:val="22"/>
                <w:szCs w:val="22"/>
              </w:rPr>
              <w:t>гидромеханическое оборудование</w:t>
            </w:r>
            <w:r w:rsidR="006B1945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33A9D" w:rsidRPr="00184181" w:rsidRDefault="00033A9D">
            <w:pPr>
              <w:pStyle w:val="a"/>
              <w:numPr>
                <w:ilvl w:val="0"/>
                <w:numId w:val="23"/>
              </w:numPr>
              <w:tabs>
                <w:tab w:val="left" w:pos="743"/>
              </w:tabs>
              <w:spacing w:before="0"/>
              <w:ind w:left="601" w:hanging="283"/>
              <w:rPr>
                <w:rFonts w:ascii="Times New Roman" w:hAnsi="Times New Roman"/>
                <w:sz w:val="22"/>
                <w:szCs w:val="22"/>
              </w:rPr>
            </w:pPr>
            <w:r w:rsidRPr="00184181">
              <w:rPr>
                <w:rFonts w:ascii="Times New Roman" w:hAnsi="Times New Roman"/>
                <w:sz w:val="22"/>
                <w:szCs w:val="22"/>
              </w:rPr>
              <w:t>электромеханическое оборудование</w:t>
            </w:r>
            <w:r w:rsidR="006B1945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33A9D" w:rsidRPr="00184181" w:rsidRDefault="00033A9D">
            <w:pPr>
              <w:pStyle w:val="a"/>
              <w:numPr>
                <w:ilvl w:val="0"/>
                <w:numId w:val="23"/>
              </w:numPr>
              <w:tabs>
                <w:tab w:val="left" w:pos="743"/>
              </w:tabs>
              <w:spacing w:before="0"/>
              <w:ind w:left="601" w:hanging="283"/>
              <w:rPr>
                <w:rFonts w:ascii="Times New Roman" w:hAnsi="Times New Roman"/>
                <w:sz w:val="22"/>
                <w:szCs w:val="22"/>
              </w:rPr>
            </w:pPr>
            <w:r w:rsidRPr="00184181">
              <w:rPr>
                <w:rFonts w:ascii="Times New Roman" w:hAnsi="Times New Roman"/>
                <w:sz w:val="22"/>
                <w:szCs w:val="22"/>
              </w:rPr>
              <w:t>электрическое оборудование</w:t>
            </w:r>
            <w:r w:rsidR="006B1945">
              <w:rPr>
                <w:rFonts w:ascii="Times New Roman" w:hAnsi="Times New Roman"/>
                <w:sz w:val="22"/>
                <w:szCs w:val="22"/>
              </w:rPr>
              <w:t>.</w:t>
            </w:r>
            <w:r w:rsidRPr="00184181">
              <w:rPr>
                <w:rFonts w:ascii="Times New Roman" w:hAnsi="Times New Roman"/>
                <w:sz w:val="22"/>
                <w:szCs w:val="22"/>
              </w:rPr>
              <w:t xml:space="preserve">  </w:t>
            </w:r>
          </w:p>
          <w:p w:rsidR="00033A9D" w:rsidRPr="00184181" w:rsidRDefault="00033A9D">
            <w:pPr>
              <w:pStyle w:val="a1"/>
              <w:numPr>
                <w:ilvl w:val="0"/>
                <w:numId w:val="9"/>
              </w:numPr>
              <w:tabs>
                <w:tab w:val="clear" w:pos="709"/>
                <w:tab w:val="left" w:pos="743"/>
              </w:tabs>
              <w:spacing w:before="0"/>
              <w:ind w:left="601" w:hanging="283"/>
              <w:rPr>
                <w:rFonts w:ascii="Times New Roman" w:hAnsi="Times New Roman"/>
                <w:sz w:val="22"/>
                <w:szCs w:val="22"/>
              </w:rPr>
            </w:pPr>
            <w:r w:rsidRPr="00184181">
              <w:rPr>
                <w:rFonts w:ascii="Times New Roman" w:hAnsi="Times New Roman"/>
                <w:sz w:val="22"/>
                <w:szCs w:val="22"/>
              </w:rPr>
              <w:t>Проектирование и прочие услуги</w:t>
            </w:r>
          </w:p>
          <w:p w:rsidR="00033A9D" w:rsidRPr="00184181" w:rsidRDefault="00033A9D">
            <w:pPr>
              <w:pStyle w:val="a"/>
              <w:numPr>
                <w:ilvl w:val="0"/>
                <w:numId w:val="24"/>
              </w:numPr>
              <w:tabs>
                <w:tab w:val="left" w:pos="743"/>
              </w:tabs>
              <w:spacing w:before="0"/>
              <w:ind w:left="601" w:hanging="283"/>
              <w:rPr>
                <w:rFonts w:ascii="Times New Roman" w:hAnsi="Times New Roman"/>
                <w:sz w:val="22"/>
                <w:szCs w:val="22"/>
              </w:rPr>
            </w:pPr>
            <w:r w:rsidRPr="00184181">
              <w:rPr>
                <w:rFonts w:ascii="Times New Roman" w:hAnsi="Times New Roman"/>
                <w:sz w:val="22"/>
                <w:szCs w:val="22"/>
              </w:rPr>
              <w:t>управление проектом, консультирование</w:t>
            </w:r>
            <w:r w:rsidR="006B1945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33A9D" w:rsidRPr="00184181" w:rsidRDefault="00033A9D">
            <w:pPr>
              <w:pStyle w:val="a"/>
              <w:numPr>
                <w:ilvl w:val="0"/>
                <w:numId w:val="24"/>
              </w:numPr>
              <w:tabs>
                <w:tab w:val="left" w:pos="743"/>
              </w:tabs>
              <w:spacing w:before="0"/>
              <w:ind w:left="601" w:hanging="283"/>
              <w:rPr>
                <w:rFonts w:ascii="Times New Roman" w:hAnsi="Times New Roman"/>
                <w:sz w:val="22"/>
                <w:szCs w:val="22"/>
              </w:rPr>
            </w:pPr>
            <w:r w:rsidRPr="00184181">
              <w:rPr>
                <w:rFonts w:ascii="Times New Roman" w:hAnsi="Times New Roman"/>
                <w:sz w:val="22"/>
                <w:szCs w:val="22"/>
              </w:rPr>
              <w:t>прочие расходы (экспертная комиссия, меры по защите окружающей среды и т.д.)</w:t>
            </w:r>
            <w:r w:rsidR="006B1945">
              <w:rPr>
                <w:rFonts w:ascii="Times New Roman" w:hAnsi="Times New Roman"/>
                <w:sz w:val="22"/>
                <w:szCs w:val="22"/>
              </w:rPr>
              <w:t>.</w:t>
            </w:r>
            <w:r w:rsidRPr="0018418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033A9D" w:rsidRPr="00184181" w:rsidRDefault="00033A9D">
            <w:pPr>
              <w:pStyle w:val="a1"/>
              <w:numPr>
                <w:ilvl w:val="0"/>
                <w:numId w:val="9"/>
              </w:numPr>
              <w:tabs>
                <w:tab w:val="clear" w:pos="709"/>
                <w:tab w:val="left" w:pos="743"/>
              </w:tabs>
              <w:spacing w:before="0"/>
              <w:ind w:left="601" w:hanging="283"/>
              <w:rPr>
                <w:rFonts w:ascii="Times New Roman" w:hAnsi="Times New Roman"/>
                <w:sz w:val="22"/>
                <w:szCs w:val="22"/>
              </w:rPr>
            </w:pPr>
            <w:r w:rsidRPr="00184181">
              <w:rPr>
                <w:rFonts w:ascii="Times New Roman" w:hAnsi="Times New Roman"/>
                <w:sz w:val="22"/>
                <w:szCs w:val="22"/>
              </w:rPr>
              <w:t>Передача и распределение электроэнергии (в соответствии с разработанной предварительной схемой выдачи мощности)</w:t>
            </w:r>
          </w:p>
          <w:p w:rsidR="00033A9D" w:rsidRPr="00184181" w:rsidRDefault="00033A9D">
            <w:pPr>
              <w:pStyle w:val="a"/>
              <w:numPr>
                <w:ilvl w:val="0"/>
                <w:numId w:val="25"/>
              </w:numPr>
              <w:tabs>
                <w:tab w:val="left" w:pos="743"/>
              </w:tabs>
              <w:spacing w:before="0"/>
              <w:ind w:left="601" w:hanging="283"/>
              <w:rPr>
                <w:rFonts w:ascii="Times New Roman" w:hAnsi="Times New Roman"/>
                <w:sz w:val="22"/>
                <w:szCs w:val="22"/>
              </w:rPr>
            </w:pPr>
            <w:r w:rsidRPr="00184181">
              <w:rPr>
                <w:rFonts w:ascii="Times New Roman" w:hAnsi="Times New Roman"/>
                <w:sz w:val="22"/>
                <w:szCs w:val="22"/>
              </w:rPr>
              <w:t>передающие линии, подстанции</w:t>
            </w:r>
            <w:r w:rsidR="006B1945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33A9D" w:rsidRPr="00184181" w:rsidRDefault="00033A9D">
            <w:pPr>
              <w:pStyle w:val="a"/>
              <w:numPr>
                <w:ilvl w:val="0"/>
                <w:numId w:val="25"/>
              </w:numPr>
              <w:tabs>
                <w:tab w:val="left" w:pos="743"/>
              </w:tabs>
              <w:spacing w:before="0"/>
              <w:ind w:left="601" w:hanging="283"/>
              <w:rPr>
                <w:rFonts w:ascii="Times New Roman" w:hAnsi="Times New Roman"/>
                <w:sz w:val="22"/>
                <w:szCs w:val="22"/>
              </w:rPr>
            </w:pPr>
            <w:r w:rsidRPr="00184181">
              <w:rPr>
                <w:rFonts w:ascii="Times New Roman" w:hAnsi="Times New Roman"/>
                <w:sz w:val="22"/>
                <w:szCs w:val="22"/>
              </w:rPr>
              <w:lastRenderedPageBreak/>
              <w:t>диспетчерские установки</w:t>
            </w:r>
            <w:r w:rsidR="006B1945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033A9D" w:rsidRPr="00184181" w:rsidRDefault="00033A9D">
            <w:pPr>
              <w:pStyle w:val="a1"/>
              <w:numPr>
                <w:ilvl w:val="0"/>
                <w:numId w:val="9"/>
              </w:numPr>
              <w:tabs>
                <w:tab w:val="clear" w:pos="709"/>
                <w:tab w:val="left" w:pos="743"/>
              </w:tabs>
              <w:spacing w:before="0"/>
              <w:ind w:left="601" w:hanging="283"/>
              <w:rPr>
                <w:rFonts w:ascii="Times New Roman" w:hAnsi="Times New Roman"/>
                <w:sz w:val="22"/>
                <w:szCs w:val="22"/>
              </w:rPr>
            </w:pPr>
            <w:r w:rsidRPr="00184181">
              <w:rPr>
                <w:rFonts w:ascii="Times New Roman" w:hAnsi="Times New Roman"/>
                <w:sz w:val="22"/>
                <w:szCs w:val="22"/>
              </w:rPr>
              <w:t>Затраты на защиту окружающей среды и переселение</w:t>
            </w:r>
          </w:p>
          <w:p w:rsidR="00033A9D" w:rsidRPr="00184181" w:rsidRDefault="00033A9D">
            <w:pPr>
              <w:pStyle w:val="a"/>
              <w:numPr>
                <w:ilvl w:val="0"/>
                <w:numId w:val="26"/>
              </w:numPr>
              <w:tabs>
                <w:tab w:val="left" w:pos="743"/>
              </w:tabs>
              <w:spacing w:before="0"/>
              <w:ind w:left="601" w:hanging="283"/>
              <w:rPr>
                <w:rFonts w:ascii="Times New Roman" w:hAnsi="Times New Roman"/>
                <w:sz w:val="22"/>
                <w:szCs w:val="22"/>
              </w:rPr>
            </w:pPr>
            <w:r w:rsidRPr="00184181">
              <w:rPr>
                <w:rFonts w:ascii="Times New Roman" w:hAnsi="Times New Roman"/>
                <w:sz w:val="22"/>
                <w:szCs w:val="22"/>
              </w:rPr>
              <w:t>затраты на осуществление комплекса мер по защите окружающей среды</w:t>
            </w:r>
            <w:r w:rsidR="006B1945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33A9D" w:rsidRPr="00184181" w:rsidRDefault="00033A9D">
            <w:pPr>
              <w:pStyle w:val="a"/>
              <w:numPr>
                <w:ilvl w:val="0"/>
                <w:numId w:val="26"/>
              </w:numPr>
              <w:tabs>
                <w:tab w:val="left" w:pos="743"/>
              </w:tabs>
              <w:spacing w:before="0"/>
              <w:ind w:left="601" w:hanging="283"/>
              <w:rPr>
                <w:rFonts w:ascii="Times New Roman" w:hAnsi="Times New Roman"/>
                <w:sz w:val="22"/>
                <w:szCs w:val="22"/>
              </w:rPr>
            </w:pPr>
            <w:r w:rsidRPr="00184181">
              <w:rPr>
                <w:rFonts w:ascii="Times New Roman" w:hAnsi="Times New Roman"/>
                <w:sz w:val="22"/>
                <w:szCs w:val="22"/>
              </w:rPr>
              <w:t>затраты на переселение и обустройство населения</w:t>
            </w:r>
            <w:r w:rsidR="006B1945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33A9D" w:rsidRPr="00184181" w:rsidRDefault="00033A9D">
            <w:pPr>
              <w:pStyle w:val="a"/>
              <w:numPr>
                <w:ilvl w:val="0"/>
                <w:numId w:val="26"/>
              </w:numPr>
              <w:tabs>
                <w:tab w:val="left" w:pos="743"/>
              </w:tabs>
              <w:spacing w:before="0"/>
              <w:ind w:left="601" w:hanging="283"/>
              <w:rPr>
                <w:rFonts w:ascii="Times New Roman" w:hAnsi="Times New Roman"/>
                <w:sz w:val="22"/>
                <w:szCs w:val="22"/>
              </w:rPr>
            </w:pPr>
            <w:r w:rsidRPr="00184181">
              <w:rPr>
                <w:rFonts w:ascii="Times New Roman" w:hAnsi="Times New Roman"/>
                <w:sz w:val="22"/>
                <w:szCs w:val="22"/>
              </w:rPr>
              <w:t>затраты на мониторинг безопасности (экспертная комиссия и т.д.)</w:t>
            </w:r>
            <w:r w:rsidR="006B1945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033A9D" w:rsidRPr="00184181" w:rsidRDefault="00033A9D">
            <w:pPr>
              <w:pStyle w:val="a1"/>
              <w:numPr>
                <w:ilvl w:val="0"/>
                <w:numId w:val="9"/>
              </w:numPr>
              <w:tabs>
                <w:tab w:val="clear" w:pos="709"/>
                <w:tab w:val="left" w:pos="743"/>
              </w:tabs>
              <w:spacing w:before="0"/>
              <w:ind w:left="601" w:hanging="283"/>
              <w:rPr>
                <w:rFonts w:ascii="Times New Roman" w:hAnsi="Times New Roman"/>
                <w:sz w:val="22"/>
                <w:szCs w:val="22"/>
              </w:rPr>
            </w:pPr>
            <w:r w:rsidRPr="00184181">
              <w:rPr>
                <w:rFonts w:ascii="Times New Roman" w:hAnsi="Times New Roman"/>
                <w:sz w:val="22"/>
                <w:szCs w:val="22"/>
              </w:rPr>
              <w:t xml:space="preserve">Налоги и сборы </w:t>
            </w:r>
          </w:p>
          <w:p w:rsidR="00033A9D" w:rsidRPr="00184181" w:rsidRDefault="00033A9D">
            <w:pPr>
              <w:pStyle w:val="a1"/>
              <w:numPr>
                <w:ilvl w:val="0"/>
                <w:numId w:val="9"/>
              </w:numPr>
              <w:tabs>
                <w:tab w:val="clear" w:pos="709"/>
                <w:tab w:val="left" w:pos="743"/>
              </w:tabs>
              <w:spacing w:before="0"/>
              <w:ind w:left="601" w:hanging="283"/>
              <w:rPr>
                <w:rFonts w:ascii="Times New Roman" w:hAnsi="Times New Roman"/>
                <w:sz w:val="22"/>
                <w:szCs w:val="22"/>
              </w:rPr>
            </w:pPr>
            <w:r w:rsidRPr="00184181">
              <w:rPr>
                <w:rFonts w:ascii="Times New Roman" w:hAnsi="Times New Roman"/>
                <w:sz w:val="22"/>
                <w:szCs w:val="22"/>
              </w:rPr>
              <w:t xml:space="preserve">Непредвиденные расходы </w:t>
            </w:r>
          </w:p>
          <w:p w:rsidR="00033A9D" w:rsidRPr="00184181" w:rsidRDefault="00033A9D">
            <w:pPr>
              <w:pStyle w:val="a1"/>
              <w:numPr>
                <w:ilvl w:val="0"/>
                <w:numId w:val="9"/>
              </w:numPr>
              <w:tabs>
                <w:tab w:val="clear" w:pos="709"/>
                <w:tab w:val="left" w:pos="743"/>
              </w:tabs>
              <w:spacing w:before="0"/>
              <w:ind w:left="601" w:hanging="283"/>
              <w:rPr>
                <w:rFonts w:ascii="Times New Roman" w:hAnsi="Times New Roman"/>
                <w:sz w:val="22"/>
                <w:szCs w:val="22"/>
              </w:rPr>
            </w:pPr>
            <w:r w:rsidRPr="00184181">
              <w:rPr>
                <w:rFonts w:ascii="Times New Roman" w:hAnsi="Times New Roman"/>
                <w:sz w:val="22"/>
                <w:szCs w:val="22"/>
              </w:rPr>
              <w:t xml:space="preserve">Проценты по кредитам во время строительства </w:t>
            </w:r>
          </w:p>
          <w:p w:rsidR="00033A9D" w:rsidRPr="00184181" w:rsidRDefault="00033A9D">
            <w:pPr>
              <w:pStyle w:val="a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184181">
              <w:rPr>
                <w:rFonts w:ascii="Times New Roman" w:hAnsi="Times New Roman"/>
                <w:sz w:val="22"/>
                <w:szCs w:val="22"/>
              </w:rPr>
              <w:t>Эти затраты должны далее быть разбиты на:</w:t>
            </w:r>
          </w:p>
          <w:p w:rsidR="00033A9D" w:rsidRPr="00184181" w:rsidRDefault="00033A9D">
            <w:pPr>
              <w:pStyle w:val="a"/>
              <w:numPr>
                <w:ilvl w:val="0"/>
                <w:numId w:val="27"/>
              </w:numPr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184181">
              <w:rPr>
                <w:rFonts w:ascii="Times New Roman" w:hAnsi="Times New Roman"/>
                <w:sz w:val="22"/>
                <w:szCs w:val="22"/>
              </w:rPr>
              <w:t>затраты по годам</w:t>
            </w:r>
            <w:r w:rsidR="006B1945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33A9D" w:rsidRPr="00184181" w:rsidRDefault="00033A9D">
            <w:pPr>
              <w:pStyle w:val="a"/>
              <w:numPr>
                <w:ilvl w:val="0"/>
                <w:numId w:val="27"/>
              </w:numPr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184181">
              <w:rPr>
                <w:rFonts w:ascii="Times New Roman" w:hAnsi="Times New Roman"/>
                <w:sz w:val="22"/>
                <w:szCs w:val="22"/>
              </w:rPr>
              <w:t>затраты на оборудование</w:t>
            </w:r>
            <w:r w:rsidR="006B1945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33A9D" w:rsidRPr="00184181" w:rsidRDefault="00033A9D">
            <w:pPr>
              <w:pStyle w:val="a"/>
              <w:numPr>
                <w:ilvl w:val="0"/>
                <w:numId w:val="27"/>
              </w:numPr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184181">
              <w:rPr>
                <w:rFonts w:ascii="Times New Roman" w:hAnsi="Times New Roman"/>
                <w:sz w:val="22"/>
                <w:szCs w:val="22"/>
              </w:rPr>
              <w:t>строительно-монтажные работы (СМР).</w:t>
            </w:r>
          </w:p>
          <w:p w:rsidR="00033A9D" w:rsidRPr="002B0E76" w:rsidRDefault="00033A9D" w:rsidP="00525595">
            <w:pPr>
              <w:spacing w:after="0" w:line="240" w:lineRule="auto"/>
              <w:ind w:left="52"/>
              <w:jc w:val="both"/>
              <w:rPr>
                <w:rFonts w:ascii="Times New Roman" w:hAnsi="Times New Roman"/>
              </w:rPr>
            </w:pPr>
            <w:r w:rsidRPr="002B0E76">
              <w:rPr>
                <w:rFonts w:ascii="Times New Roman" w:hAnsi="Times New Roman"/>
              </w:rPr>
              <w:t>В разделе должны быть описаны методы оценки затрат.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lastRenderedPageBreak/>
              <w:t>Сводный расчет стоимости строительства</w:t>
            </w:r>
            <w:r w:rsidR="006B1945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Объектные расчеты стоимости</w:t>
            </w:r>
            <w:r w:rsidR="006B1945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  <w:vAlign w:val="center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Локальные расчеты стоимости</w:t>
            </w:r>
            <w:r w:rsidR="006B1945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0"/>
                <w:numId w:val="17"/>
              </w:numPr>
              <w:spacing w:after="0" w:line="240" w:lineRule="auto"/>
              <w:ind w:left="342"/>
              <w:jc w:val="both"/>
              <w:rPr>
                <w:rFonts w:ascii="Times New Roman" w:hAnsi="Times New Roman"/>
                <w:b/>
              </w:rPr>
            </w:pPr>
            <w:r w:rsidRPr="00184181">
              <w:rPr>
                <w:rFonts w:ascii="Times New Roman" w:hAnsi="Times New Roman"/>
                <w:b/>
              </w:rPr>
              <w:t>Осуществление проекта</w:t>
            </w:r>
            <w:r w:rsidR="006B1945">
              <w:rPr>
                <w:rFonts w:ascii="Times New Roman" w:hAnsi="Times New Roman"/>
                <w:b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Планирование работ</w:t>
            </w:r>
            <w:r>
              <w:rPr>
                <w:rFonts w:ascii="Times New Roman" w:hAnsi="Times New Roman"/>
              </w:rPr>
              <w:t xml:space="preserve">. </w:t>
            </w:r>
            <w:r w:rsidRPr="00184181">
              <w:rPr>
                <w:rFonts w:ascii="Times New Roman" w:hAnsi="Times New Roman"/>
              </w:rPr>
              <w:t>Основные этапы разработки проекта, укрупненный календарный план. Организация работ. Основные этапы строительства основных сооружений и подготовки водохранилища, укрупненный календарный план. Организация работ</w:t>
            </w:r>
            <w:r w:rsidR="006B1945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Планирование и организация закупок</w:t>
            </w:r>
            <w:r>
              <w:rPr>
                <w:rFonts w:ascii="Times New Roman" w:hAnsi="Times New Roman"/>
              </w:rPr>
              <w:t xml:space="preserve">. </w:t>
            </w:r>
            <w:r w:rsidRPr="00184181">
              <w:rPr>
                <w:rFonts w:ascii="Times New Roman" w:hAnsi="Times New Roman"/>
              </w:rPr>
              <w:t>Выработка рекомендаций по способу реализации проекта (</w:t>
            </w:r>
            <w:r w:rsidRPr="00F27FA0">
              <w:rPr>
                <w:rFonts w:ascii="Times New Roman" w:hAnsi="Times New Roman"/>
              </w:rPr>
              <w:t>EPC</w:t>
            </w:r>
            <w:r w:rsidRPr="00184181">
              <w:rPr>
                <w:rFonts w:ascii="Times New Roman" w:hAnsi="Times New Roman"/>
              </w:rPr>
              <w:t xml:space="preserve">, </w:t>
            </w:r>
            <w:r w:rsidRPr="00F27FA0">
              <w:rPr>
                <w:rFonts w:ascii="Times New Roman" w:hAnsi="Times New Roman"/>
              </w:rPr>
              <w:t>EPCM</w:t>
            </w:r>
            <w:r>
              <w:rPr>
                <w:rFonts w:ascii="Times New Roman" w:hAnsi="Times New Roman"/>
              </w:rPr>
              <w:t>, отдельные лоты).</w:t>
            </w:r>
          </w:p>
          <w:p w:rsidR="00033A9D" w:rsidRPr="00184181" w:rsidRDefault="00033A9D" w:rsidP="00525595">
            <w:pPr>
              <w:pStyle w:val="a7"/>
              <w:spacing w:after="0" w:line="240" w:lineRule="auto"/>
              <w:ind w:left="631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В рамках настоящего раздела необходимо выполнить следующий объем работ:</w:t>
            </w:r>
          </w:p>
          <w:p w:rsidR="00033A9D" w:rsidRPr="00184181" w:rsidRDefault="00033A9D">
            <w:pPr>
              <w:pStyle w:val="a"/>
              <w:numPr>
                <w:ilvl w:val="0"/>
                <w:numId w:val="20"/>
              </w:numPr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184181">
              <w:rPr>
                <w:rFonts w:ascii="Times New Roman" w:hAnsi="Times New Roman"/>
                <w:sz w:val="22"/>
                <w:szCs w:val="22"/>
              </w:rPr>
              <w:t>определить критически важное оборудование с длительными сроками поставки;</w:t>
            </w:r>
          </w:p>
          <w:p w:rsidR="00033A9D" w:rsidRPr="00184181" w:rsidRDefault="00033A9D" w:rsidP="00525595">
            <w:pPr>
              <w:pStyle w:val="a7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подготовить начальный план по движению транспорта и логистике</w:t>
            </w:r>
            <w:r w:rsidR="006B1945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A253E0" w:rsidRDefault="00033A9D" w:rsidP="00525595">
            <w:pPr>
              <w:pStyle w:val="a7"/>
              <w:numPr>
                <w:ilvl w:val="0"/>
                <w:numId w:val="17"/>
              </w:numPr>
              <w:spacing w:after="0" w:line="240" w:lineRule="auto"/>
              <w:ind w:left="342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253E0">
              <w:rPr>
                <w:rFonts w:ascii="Times New Roman" w:eastAsia="Times New Roman" w:hAnsi="Times New Roman"/>
                <w:lang w:eastAsia="ru-RU"/>
              </w:rPr>
              <w:t xml:space="preserve">Финансово-экономический анализ проекта. Раздел разрабатывается в соответствии с требованиями и стандартами компании. До разработки раздела </w:t>
            </w:r>
            <w:r w:rsidR="006B1945" w:rsidRPr="00A253E0">
              <w:rPr>
                <w:rFonts w:ascii="Times New Roman" w:eastAsia="Times New Roman" w:hAnsi="Times New Roman"/>
                <w:lang w:eastAsia="ru-RU"/>
              </w:rPr>
              <w:t xml:space="preserve">Исполнитель </w:t>
            </w:r>
            <w:r w:rsidR="00082B0A" w:rsidRPr="00A253E0">
              <w:rPr>
                <w:rFonts w:ascii="Times New Roman" w:eastAsia="Times New Roman" w:hAnsi="Times New Roman"/>
                <w:lang w:eastAsia="ru-RU"/>
              </w:rPr>
              <w:t xml:space="preserve">рассматривает, предлагает и </w:t>
            </w:r>
            <w:r w:rsidRPr="00A253E0">
              <w:rPr>
                <w:rFonts w:ascii="Times New Roman" w:eastAsia="Times New Roman" w:hAnsi="Times New Roman"/>
                <w:lang w:eastAsia="ru-RU"/>
              </w:rPr>
              <w:t xml:space="preserve">согласовывает с ООО «Нижнебогучанская ГЭС» </w:t>
            </w:r>
            <w:r w:rsidR="00082B0A" w:rsidRPr="00A253E0">
              <w:rPr>
                <w:rFonts w:ascii="Times New Roman" w:eastAsia="Times New Roman" w:hAnsi="Times New Roman"/>
                <w:lang w:eastAsia="ru-RU"/>
              </w:rPr>
              <w:t xml:space="preserve">исходные данные для формирования модели (макропоказатели, цены на ОРЭМ, нормы доходности и </w:t>
            </w:r>
            <w:r w:rsidR="007F3EB8" w:rsidRPr="00A253E0">
              <w:rPr>
                <w:rFonts w:ascii="Times New Roman" w:eastAsia="Times New Roman" w:hAnsi="Times New Roman"/>
                <w:lang w:eastAsia="ru-RU"/>
              </w:rPr>
              <w:t>т.д.</w:t>
            </w:r>
            <w:r w:rsidR="00082B0A" w:rsidRPr="00A253E0">
              <w:rPr>
                <w:rFonts w:ascii="Times New Roman" w:eastAsia="Times New Roman" w:hAnsi="Times New Roman"/>
                <w:lang w:eastAsia="ru-RU"/>
              </w:rPr>
              <w:t>)</w:t>
            </w:r>
            <w:r w:rsidR="007F3EB8" w:rsidRPr="00A253E0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082B0A" w:rsidRPr="00A253E0" w:rsidRDefault="00082B0A">
            <w:pPr>
              <w:pStyle w:val="af2"/>
              <w:spacing w:before="0" w:after="0"/>
              <w:ind w:left="347"/>
              <w:jc w:val="both"/>
              <w:rPr>
                <w:rFonts w:ascii="Times New Roman" w:hAnsi="Times New Roman"/>
                <w:sz w:val="22"/>
              </w:rPr>
            </w:pPr>
            <w:r w:rsidRPr="00A253E0">
              <w:rPr>
                <w:rFonts w:ascii="Times New Roman" w:hAnsi="Times New Roman"/>
                <w:sz w:val="22"/>
              </w:rPr>
              <w:t>Модель выполн</w:t>
            </w:r>
            <w:r w:rsidR="007F3EB8" w:rsidRPr="00A253E0">
              <w:rPr>
                <w:rFonts w:ascii="Times New Roman" w:hAnsi="Times New Roman"/>
                <w:sz w:val="22"/>
              </w:rPr>
              <w:t>яется</w:t>
            </w:r>
            <w:r w:rsidRPr="00A253E0">
              <w:rPr>
                <w:rFonts w:ascii="Times New Roman" w:hAnsi="Times New Roman"/>
                <w:sz w:val="22"/>
              </w:rPr>
              <w:t xml:space="preserve"> вариативно:</w:t>
            </w:r>
          </w:p>
          <w:p w:rsidR="00082B0A" w:rsidRPr="00A253E0" w:rsidRDefault="007F3EB8">
            <w:pPr>
              <w:pStyle w:val="af2"/>
              <w:spacing w:before="0" w:after="0"/>
              <w:ind w:left="347"/>
              <w:jc w:val="both"/>
              <w:rPr>
                <w:rFonts w:ascii="Times New Roman" w:hAnsi="Times New Roman"/>
                <w:sz w:val="22"/>
              </w:rPr>
            </w:pPr>
            <w:r w:rsidRPr="00A253E0">
              <w:rPr>
                <w:rFonts w:ascii="Times New Roman" w:hAnsi="Times New Roman"/>
                <w:sz w:val="22"/>
              </w:rPr>
              <w:t xml:space="preserve">-     </w:t>
            </w:r>
            <w:r w:rsidR="00082B0A" w:rsidRPr="00A253E0">
              <w:rPr>
                <w:rFonts w:ascii="Times New Roman" w:hAnsi="Times New Roman"/>
                <w:sz w:val="22"/>
              </w:rPr>
              <w:t xml:space="preserve">с разными вариантами </w:t>
            </w:r>
            <w:r w:rsidRPr="00A253E0">
              <w:rPr>
                <w:rFonts w:ascii="Times New Roman" w:hAnsi="Times New Roman"/>
                <w:sz w:val="22"/>
              </w:rPr>
              <w:t>CAPEX</w:t>
            </w:r>
            <w:r w:rsidR="00082B0A" w:rsidRPr="00A253E0">
              <w:rPr>
                <w:rFonts w:ascii="Times New Roman" w:hAnsi="Times New Roman"/>
                <w:sz w:val="22"/>
              </w:rPr>
              <w:t xml:space="preserve"> (вариативность по расходам Инвестора на объекты ГЭС);</w:t>
            </w:r>
          </w:p>
          <w:p w:rsidR="00FF3CBF" w:rsidRPr="00A253E0" w:rsidRDefault="007F3EB8" w:rsidP="007B7154">
            <w:pPr>
              <w:pStyle w:val="af2"/>
              <w:spacing w:before="0" w:after="0"/>
              <w:ind w:left="347"/>
              <w:jc w:val="left"/>
              <w:rPr>
                <w:rFonts w:ascii="Times New Roman" w:hAnsi="Times New Roman"/>
                <w:sz w:val="22"/>
              </w:rPr>
            </w:pPr>
            <w:r w:rsidRPr="00A253E0">
              <w:rPr>
                <w:rFonts w:ascii="Times New Roman" w:hAnsi="Times New Roman"/>
                <w:sz w:val="22"/>
              </w:rPr>
              <w:t xml:space="preserve">-     с разными вариантами </w:t>
            </w:r>
            <w:r w:rsidR="007B7154" w:rsidRPr="00A253E0">
              <w:rPr>
                <w:rFonts w:ascii="Times New Roman" w:hAnsi="Times New Roman"/>
                <w:sz w:val="22"/>
              </w:rPr>
              <w:t xml:space="preserve">торговли на рынке (КОМ, РСВ, </w:t>
            </w:r>
            <w:r w:rsidRPr="00A253E0">
              <w:rPr>
                <w:rFonts w:ascii="Times New Roman" w:hAnsi="Times New Roman"/>
                <w:sz w:val="22"/>
              </w:rPr>
              <w:t>вариант ДПМ или иного предложенного механизма</w:t>
            </w:r>
            <w:r w:rsidR="00082B0A" w:rsidRPr="00A253E0">
              <w:rPr>
                <w:rFonts w:ascii="Times New Roman" w:hAnsi="Times New Roman"/>
                <w:sz w:val="22"/>
              </w:rPr>
              <w:t>)</w:t>
            </w:r>
            <w:r w:rsidR="007B7154" w:rsidRPr="00A253E0">
              <w:rPr>
                <w:rFonts w:ascii="Times New Roman" w:hAnsi="Times New Roman"/>
                <w:sz w:val="22"/>
              </w:rPr>
              <w:t>.</w:t>
            </w:r>
            <w:r w:rsidR="00082B0A" w:rsidRPr="00A253E0">
              <w:rPr>
                <w:rFonts w:ascii="Times New Roman" w:hAnsi="Times New Roman"/>
                <w:sz w:val="22"/>
              </w:rPr>
              <w:t xml:space="preserve"> </w:t>
            </w:r>
          </w:p>
          <w:p w:rsidR="00033A9D" w:rsidRPr="00184181" w:rsidRDefault="00082B0A" w:rsidP="00FF3CBF">
            <w:pPr>
              <w:pStyle w:val="af2"/>
              <w:spacing w:before="0" w:after="0"/>
              <w:ind w:left="347"/>
              <w:jc w:val="left"/>
              <w:rPr>
                <w:rFonts w:ascii="Times New Roman" w:hAnsi="Times New Roman"/>
                <w:sz w:val="22"/>
              </w:rPr>
            </w:pPr>
            <w:r w:rsidRPr="00A253E0">
              <w:rPr>
                <w:rFonts w:ascii="Times New Roman" w:hAnsi="Times New Roman"/>
                <w:sz w:val="22"/>
              </w:rPr>
              <w:t xml:space="preserve"> </w:t>
            </w:r>
            <w:r w:rsidR="00FF3CBF" w:rsidRPr="00A253E0">
              <w:rPr>
                <w:rFonts w:ascii="Times New Roman" w:hAnsi="Times New Roman"/>
                <w:sz w:val="22"/>
              </w:rPr>
              <w:t>Необходимо провести</w:t>
            </w:r>
            <w:r w:rsidR="007B7154" w:rsidRPr="00A253E0">
              <w:rPr>
                <w:rFonts w:ascii="Times New Roman" w:hAnsi="Times New Roman"/>
                <w:sz w:val="22"/>
              </w:rPr>
              <w:t xml:space="preserve"> оценк</w:t>
            </w:r>
            <w:r w:rsidR="00FF3CBF" w:rsidRPr="00A253E0">
              <w:rPr>
                <w:rFonts w:ascii="Times New Roman" w:hAnsi="Times New Roman"/>
                <w:sz w:val="22"/>
              </w:rPr>
              <w:t>у</w:t>
            </w:r>
            <w:r w:rsidR="007B7154" w:rsidRPr="00A253E0">
              <w:rPr>
                <w:rFonts w:ascii="Times New Roman" w:hAnsi="Times New Roman"/>
                <w:sz w:val="22"/>
              </w:rPr>
              <w:t xml:space="preserve"> </w:t>
            </w:r>
            <w:r w:rsidRPr="00A253E0">
              <w:rPr>
                <w:rFonts w:ascii="Times New Roman" w:hAnsi="Times New Roman"/>
                <w:sz w:val="22"/>
              </w:rPr>
              <w:t xml:space="preserve">вариантов </w:t>
            </w:r>
            <w:r w:rsidR="007B7154" w:rsidRPr="00A253E0">
              <w:rPr>
                <w:rFonts w:ascii="Times New Roman" w:hAnsi="Times New Roman"/>
                <w:sz w:val="22"/>
              </w:rPr>
              <w:t>по</w:t>
            </w:r>
            <w:r w:rsidRPr="00A253E0">
              <w:rPr>
                <w:rFonts w:ascii="Times New Roman" w:hAnsi="Times New Roman"/>
                <w:sz w:val="22"/>
              </w:rPr>
              <w:t xml:space="preserve"> окупаем</w:t>
            </w:r>
            <w:r w:rsidR="007B7154" w:rsidRPr="00A253E0">
              <w:rPr>
                <w:rFonts w:ascii="Times New Roman" w:hAnsi="Times New Roman"/>
                <w:sz w:val="22"/>
              </w:rPr>
              <w:t>ости</w:t>
            </w:r>
            <w:r w:rsidRPr="00A253E0">
              <w:rPr>
                <w:rFonts w:ascii="Times New Roman" w:hAnsi="Times New Roman"/>
                <w:sz w:val="22"/>
              </w:rPr>
              <w:t>,</w:t>
            </w:r>
            <w:r w:rsidR="00FF3CBF" w:rsidRPr="00A253E0">
              <w:rPr>
                <w:rFonts w:ascii="Times New Roman" w:hAnsi="Times New Roman"/>
                <w:sz w:val="22"/>
              </w:rPr>
              <w:t xml:space="preserve"> определить</w:t>
            </w:r>
            <w:r w:rsidRPr="00A253E0">
              <w:rPr>
                <w:rFonts w:ascii="Times New Roman" w:hAnsi="Times New Roman"/>
                <w:sz w:val="22"/>
              </w:rPr>
              <w:t xml:space="preserve"> какие объекты строит инвестор, какие </w:t>
            </w:r>
            <w:r w:rsidR="00B8483F" w:rsidRPr="00A253E0">
              <w:rPr>
                <w:rFonts w:ascii="Times New Roman" w:hAnsi="Times New Roman"/>
                <w:sz w:val="22"/>
              </w:rPr>
              <w:t xml:space="preserve">объекты возводятся </w:t>
            </w:r>
            <w:r w:rsidR="00FF3CBF" w:rsidRPr="00A253E0">
              <w:rPr>
                <w:rFonts w:ascii="Times New Roman" w:hAnsi="Times New Roman"/>
                <w:sz w:val="22"/>
              </w:rPr>
              <w:t>методом государственно-частного партнерства</w:t>
            </w:r>
            <w:r w:rsidRPr="00A253E0">
              <w:rPr>
                <w:rFonts w:ascii="Times New Roman" w:hAnsi="Times New Roman"/>
                <w:sz w:val="22"/>
              </w:rPr>
              <w:t>.</w:t>
            </w:r>
            <w:r w:rsidRPr="00FF3CBF">
              <w:rPr>
                <w:rFonts w:ascii="Times New Roman" w:hAnsi="Times New Roman"/>
                <w:sz w:val="22"/>
              </w:rPr>
              <w:t xml:space="preserve"> </w:t>
            </w:r>
            <w:r w:rsidR="00033A9D" w:rsidRPr="00184181">
              <w:rPr>
                <w:rFonts w:ascii="Times New Roman" w:hAnsi="Times New Roman"/>
                <w:sz w:val="22"/>
              </w:rPr>
              <w:t>Должен быть разработан</w:t>
            </w:r>
            <w:r w:rsidR="007F3EB8">
              <w:rPr>
                <w:rFonts w:ascii="Times New Roman" w:hAnsi="Times New Roman"/>
                <w:sz w:val="22"/>
              </w:rPr>
              <w:t xml:space="preserve"> </w:t>
            </w:r>
            <w:r w:rsidR="00033A9D" w:rsidRPr="00184181">
              <w:rPr>
                <w:rFonts w:ascii="Times New Roman" w:hAnsi="Times New Roman"/>
                <w:sz w:val="22"/>
              </w:rPr>
              <w:t>итоговый отчет, на основе которого можно привлечь к участию в проекте российских и международных инвесторов, а также российские и зарубежные кредитные организации.</w:t>
            </w:r>
          </w:p>
          <w:p w:rsidR="00033A9D" w:rsidRPr="00184181" w:rsidRDefault="00033A9D">
            <w:pPr>
              <w:pStyle w:val="af2"/>
              <w:spacing w:before="0" w:after="0"/>
              <w:ind w:left="347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Необходимо разработать финансово-экономическую модель проекта в виде электронных таблиц, которая будет обеспечивать:</w:t>
            </w:r>
          </w:p>
          <w:p w:rsidR="00033A9D" w:rsidRPr="00184181" w:rsidRDefault="00033A9D">
            <w:pPr>
              <w:pStyle w:val="af2"/>
              <w:numPr>
                <w:ilvl w:val="0"/>
                <w:numId w:val="28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подготовку плановой финансовой отчетности (отчет о прибылях и убытках, баланс, отчет о движении денежных средств);</w:t>
            </w:r>
          </w:p>
          <w:p w:rsidR="00033A9D" w:rsidRPr="00184181" w:rsidRDefault="00033A9D">
            <w:pPr>
              <w:pStyle w:val="af2"/>
              <w:numPr>
                <w:ilvl w:val="0"/>
                <w:numId w:val="28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расчет различных показателей доходности, применимых в мировой практике для оценки инвестиционной привлекательности проектов;</w:t>
            </w:r>
          </w:p>
          <w:p w:rsidR="00033A9D" w:rsidRPr="00184181" w:rsidRDefault="00033A9D">
            <w:pPr>
              <w:pStyle w:val="af2"/>
              <w:numPr>
                <w:ilvl w:val="0"/>
                <w:numId w:val="28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определение соотношений, важных для потенциальных кредиторов;</w:t>
            </w:r>
          </w:p>
          <w:p w:rsidR="00033A9D" w:rsidRPr="00184181" w:rsidRDefault="00033A9D">
            <w:pPr>
              <w:pStyle w:val="af2"/>
              <w:numPr>
                <w:ilvl w:val="0"/>
                <w:numId w:val="28"/>
              </w:numPr>
              <w:spacing w:before="0" w:after="0"/>
              <w:jc w:val="both"/>
              <w:rPr>
                <w:rFonts w:ascii="Times New Roman" w:hAnsi="Times New Roman"/>
                <w:b/>
              </w:rPr>
            </w:pPr>
            <w:r w:rsidRPr="00184181">
              <w:rPr>
                <w:rFonts w:ascii="Times New Roman" w:hAnsi="Times New Roman"/>
                <w:sz w:val="22"/>
              </w:rPr>
              <w:t>анализ сценариев развития и устойчивости проекта</w:t>
            </w:r>
            <w:r w:rsidR="002D0DC8">
              <w:rPr>
                <w:rFonts w:ascii="Times New Roman" w:hAnsi="Times New Roman"/>
                <w:sz w:val="22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 xml:space="preserve">Финансовый анализ </w:t>
            </w:r>
            <w:r w:rsidRPr="002B0E76">
              <w:rPr>
                <w:rFonts w:ascii="Times New Roman" w:hAnsi="Times New Roman"/>
              </w:rPr>
              <w:t>и план финансирования</w:t>
            </w:r>
            <w:r w:rsidRPr="00184181">
              <w:rPr>
                <w:rFonts w:ascii="Times New Roman" w:hAnsi="Times New Roman"/>
              </w:rPr>
              <w:t xml:space="preserve"> проекта</w:t>
            </w:r>
            <w:r>
              <w:rPr>
                <w:rFonts w:ascii="Times New Roman" w:hAnsi="Times New Roman"/>
              </w:rPr>
              <w:t xml:space="preserve">. </w:t>
            </w:r>
            <w:r w:rsidRPr="00184181">
              <w:rPr>
                <w:rFonts w:ascii="Times New Roman" w:hAnsi="Times New Roman"/>
              </w:rPr>
              <w:t>Анализ и прогноз должны охватывать весь период до окончательного расчета с кредиторами проекта.</w:t>
            </w:r>
            <w:r>
              <w:rPr>
                <w:rFonts w:ascii="Times New Roman" w:hAnsi="Times New Roman"/>
              </w:rPr>
              <w:t xml:space="preserve"> Анализ должен включать </w:t>
            </w:r>
            <w:r w:rsidRPr="00184181">
              <w:rPr>
                <w:rFonts w:ascii="Times New Roman" w:hAnsi="Times New Roman"/>
              </w:rPr>
              <w:t>финансовые прогнозы (предлагаемые сроки привлечения заемных средств, финансовые показатели на различных стадиях реализации проекта).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Default="00033A9D" w:rsidP="00525595">
            <w:pPr>
              <w:pStyle w:val="a7"/>
              <w:numPr>
                <w:ilvl w:val="2"/>
                <w:numId w:val="17"/>
              </w:numPr>
              <w:spacing w:after="0" w:line="240" w:lineRule="auto"/>
              <w:ind w:left="914" w:hanging="708"/>
              <w:jc w:val="both"/>
              <w:rPr>
                <w:rFonts w:ascii="Times New Roman" w:hAnsi="Times New Roman"/>
              </w:rPr>
            </w:pPr>
            <w:r w:rsidRPr="002B0E76">
              <w:rPr>
                <w:rFonts w:ascii="Times New Roman" w:hAnsi="Times New Roman"/>
              </w:rPr>
              <w:t>Анализ источников инвестиций. На основании информации</w:t>
            </w:r>
            <w:r w:rsidR="002D0DC8">
              <w:rPr>
                <w:rFonts w:ascii="Times New Roman" w:hAnsi="Times New Roman"/>
              </w:rPr>
              <w:t>,</w:t>
            </w:r>
            <w:r w:rsidRPr="002B0E76">
              <w:rPr>
                <w:rFonts w:ascii="Times New Roman" w:hAnsi="Times New Roman"/>
              </w:rPr>
              <w:t xml:space="preserve"> предоставленной </w:t>
            </w:r>
            <w:r>
              <w:rPr>
                <w:rFonts w:ascii="Times New Roman" w:hAnsi="Times New Roman"/>
              </w:rPr>
              <w:t>ООО «Нижнебогучанская ГЭС»</w:t>
            </w:r>
            <w:r w:rsidR="002D0DC8">
              <w:rPr>
                <w:rFonts w:ascii="Times New Roman" w:hAnsi="Times New Roman"/>
              </w:rPr>
              <w:t>,</w:t>
            </w:r>
            <w:r w:rsidRPr="002B0E76">
              <w:rPr>
                <w:rFonts w:ascii="Times New Roman" w:hAnsi="Times New Roman"/>
              </w:rPr>
              <w:t xml:space="preserve"> должны быть выполнен</w:t>
            </w:r>
            <w:r>
              <w:rPr>
                <w:rFonts w:ascii="Times New Roman" w:hAnsi="Times New Roman"/>
              </w:rPr>
              <w:t>:</w:t>
            </w:r>
          </w:p>
          <w:p w:rsidR="00033A9D" w:rsidRPr="002B0E76" w:rsidRDefault="00033A9D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0E76">
              <w:rPr>
                <w:rFonts w:ascii="Times New Roman" w:hAnsi="Times New Roman"/>
              </w:rPr>
              <w:t>Анализ возможных источников в строительство ГЭС:</w:t>
            </w:r>
          </w:p>
          <w:p w:rsidR="00033A9D" w:rsidRPr="00184181" w:rsidRDefault="00033A9D">
            <w:pPr>
              <w:pStyle w:val="af2"/>
              <w:numPr>
                <w:ilvl w:val="0"/>
                <w:numId w:val="29"/>
              </w:numPr>
              <w:spacing w:before="0" w:after="0"/>
              <w:ind w:left="1056" w:hanging="283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собственный капитал;</w:t>
            </w:r>
          </w:p>
          <w:p w:rsidR="00033A9D" w:rsidRPr="00184181" w:rsidRDefault="00033A9D">
            <w:pPr>
              <w:pStyle w:val="af2"/>
              <w:numPr>
                <w:ilvl w:val="0"/>
                <w:numId w:val="29"/>
              </w:numPr>
              <w:spacing w:before="0" w:after="0"/>
              <w:ind w:left="1056" w:hanging="283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заемный капитал российских банков;</w:t>
            </w:r>
          </w:p>
          <w:p w:rsidR="00033A9D" w:rsidRPr="00184181" w:rsidRDefault="00033A9D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Разработка оптимального соотношения акционерного и заемного капитала, а также комбинации источников финансирования.</w:t>
            </w:r>
          </w:p>
          <w:p w:rsidR="00033A9D" w:rsidRPr="00184181" w:rsidRDefault="00033A9D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lastRenderedPageBreak/>
              <w:t>Анализ возможных источников инвестиций в подготовку водохранилища ГЭС:</w:t>
            </w:r>
          </w:p>
          <w:p w:rsidR="00033A9D" w:rsidRPr="00184181" w:rsidRDefault="00033A9D">
            <w:pPr>
              <w:pStyle w:val="af2"/>
              <w:numPr>
                <w:ilvl w:val="0"/>
                <w:numId w:val="29"/>
              </w:numPr>
              <w:spacing w:before="0" w:after="0"/>
              <w:ind w:left="1056" w:hanging="283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собственный капитал;</w:t>
            </w:r>
          </w:p>
          <w:p w:rsidR="00033A9D" w:rsidRPr="00184181" w:rsidRDefault="00033A9D">
            <w:pPr>
              <w:pStyle w:val="af2"/>
              <w:numPr>
                <w:ilvl w:val="0"/>
                <w:numId w:val="29"/>
              </w:numPr>
              <w:spacing w:before="0" w:after="0"/>
              <w:ind w:left="1056" w:hanging="283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заемный капитал российских банков;</w:t>
            </w:r>
          </w:p>
          <w:p w:rsidR="00033A9D" w:rsidRPr="00184181" w:rsidRDefault="00033A9D">
            <w:pPr>
              <w:pStyle w:val="af2"/>
              <w:numPr>
                <w:ilvl w:val="0"/>
                <w:numId w:val="29"/>
              </w:numPr>
              <w:spacing w:before="0" w:after="0"/>
              <w:ind w:left="1056" w:hanging="283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федеральный бюджет РФ.</w:t>
            </w:r>
          </w:p>
          <w:p w:rsidR="00033A9D" w:rsidRPr="00184181" w:rsidRDefault="00033A9D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Анализ возможных источников инвестиций в объекты сетевого строительства:</w:t>
            </w:r>
          </w:p>
          <w:p w:rsidR="00033A9D" w:rsidRPr="00184181" w:rsidRDefault="00033A9D" w:rsidP="00E632D6">
            <w:pPr>
              <w:pStyle w:val="af2"/>
              <w:numPr>
                <w:ilvl w:val="0"/>
                <w:numId w:val="29"/>
              </w:numPr>
              <w:spacing w:before="0" w:after="0"/>
              <w:ind w:left="1056" w:hanging="283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собственный капитал</w:t>
            </w:r>
            <w:r w:rsidR="00E632D6">
              <w:rPr>
                <w:rFonts w:ascii="Times New Roman" w:hAnsi="Times New Roman"/>
                <w:sz w:val="22"/>
              </w:rPr>
              <w:t xml:space="preserve">, с возможностью </w:t>
            </w:r>
            <w:r w:rsidR="00E632D6" w:rsidRPr="00E632D6">
              <w:rPr>
                <w:rFonts w:ascii="Times New Roman" w:hAnsi="Times New Roman"/>
                <w:sz w:val="22"/>
              </w:rPr>
              <w:t>компенс</w:t>
            </w:r>
            <w:r w:rsidR="00E632D6">
              <w:rPr>
                <w:rFonts w:ascii="Times New Roman" w:hAnsi="Times New Roman"/>
                <w:sz w:val="22"/>
              </w:rPr>
              <w:t>ации</w:t>
            </w:r>
            <w:r w:rsidR="00E632D6" w:rsidRPr="00E632D6">
              <w:rPr>
                <w:rFonts w:ascii="Times New Roman" w:hAnsi="Times New Roman"/>
                <w:sz w:val="22"/>
              </w:rPr>
              <w:t xml:space="preserve"> в рассрочку на 10 лет с начала поставки мощности в соответствии </w:t>
            </w:r>
            <w:proofErr w:type="gramStart"/>
            <w:r w:rsidR="00E632D6" w:rsidRPr="00E632D6">
              <w:rPr>
                <w:rFonts w:ascii="Times New Roman" w:hAnsi="Times New Roman"/>
                <w:sz w:val="22"/>
              </w:rPr>
              <w:t>с  п.</w:t>
            </w:r>
            <w:proofErr w:type="gramEnd"/>
            <w:r w:rsidR="00E632D6" w:rsidRPr="00E632D6">
              <w:rPr>
                <w:rFonts w:ascii="Times New Roman" w:hAnsi="Times New Roman"/>
                <w:sz w:val="22"/>
              </w:rPr>
              <w:t>1. б) ППРФ №1265 от 30.11.2016г.</w:t>
            </w:r>
            <w:r w:rsidRPr="00184181">
              <w:rPr>
                <w:rFonts w:ascii="Times New Roman" w:hAnsi="Times New Roman"/>
                <w:sz w:val="22"/>
              </w:rPr>
              <w:t>;</w:t>
            </w:r>
          </w:p>
          <w:p w:rsidR="00033A9D" w:rsidRPr="00184181" w:rsidRDefault="00033A9D">
            <w:pPr>
              <w:pStyle w:val="af2"/>
              <w:numPr>
                <w:ilvl w:val="0"/>
                <w:numId w:val="29"/>
              </w:numPr>
              <w:spacing w:before="0" w:after="0"/>
              <w:ind w:left="1056" w:hanging="283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заемный капитал российских банков;</w:t>
            </w:r>
          </w:p>
          <w:p w:rsidR="00033A9D" w:rsidRPr="00184181" w:rsidRDefault="00033A9D">
            <w:pPr>
              <w:pStyle w:val="af2"/>
              <w:numPr>
                <w:ilvl w:val="0"/>
                <w:numId w:val="29"/>
              </w:numPr>
              <w:spacing w:before="0" w:after="0"/>
              <w:ind w:left="1056" w:hanging="283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средства иных компаний.</w:t>
            </w:r>
          </w:p>
          <w:p w:rsidR="00033A9D" w:rsidRPr="00184181" w:rsidRDefault="00033A9D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Разработка схемы ГЧП. Анализ должен включать</w:t>
            </w:r>
            <w:r>
              <w:rPr>
                <w:rFonts w:ascii="Times New Roman" w:hAnsi="Times New Roman"/>
              </w:rPr>
              <w:t xml:space="preserve"> </w:t>
            </w:r>
            <w:r w:rsidR="002D0DC8">
              <w:rPr>
                <w:rFonts w:ascii="Times New Roman" w:hAnsi="Times New Roman"/>
              </w:rPr>
              <w:t>р</w:t>
            </w:r>
            <w:r w:rsidR="002D0DC8" w:rsidRPr="00184181">
              <w:rPr>
                <w:rFonts w:ascii="Times New Roman" w:hAnsi="Times New Roman"/>
              </w:rPr>
              <w:t xml:space="preserve">азработку </w:t>
            </w:r>
            <w:r w:rsidRPr="00184181">
              <w:rPr>
                <w:rFonts w:ascii="Times New Roman" w:hAnsi="Times New Roman"/>
              </w:rPr>
              <w:t>одной или нескольких потенциальных структур финансирования, подходящих для этого проекта: оценка потенциальных стратегий привлечения заимствований для проекта, формулирование выполнимого плана финансирования, оценка банковской приемлемости проекта (рублевая процентная ставка по долговым обязательствам и график погашения долга).</w:t>
            </w:r>
          </w:p>
          <w:p w:rsidR="00033A9D" w:rsidRPr="00184181" w:rsidRDefault="00033A9D">
            <w:pPr>
              <w:pStyle w:val="af2"/>
              <w:spacing w:before="0" w:after="0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  <w:sz w:val="22"/>
              </w:rPr>
              <w:t>Исполнитель должен также подготовить отдельный отчет с указанием основных проблем, связанных с приемлемостью проекта для банков, и предоставить Заказчику определенные рекомендации по преодолению возможных трудностей в этом отношении.</w:t>
            </w:r>
          </w:p>
        </w:tc>
      </w:tr>
      <w:tr w:rsidR="00033A9D" w:rsidRPr="006F2FA6" w:rsidTr="00033A9D">
        <w:tc>
          <w:tcPr>
            <w:tcW w:w="9640" w:type="dxa"/>
            <w:shd w:val="clear" w:color="auto" w:fill="auto"/>
            <w:vAlign w:val="center"/>
          </w:tcPr>
          <w:p w:rsidR="00033A9D" w:rsidRPr="006F2FA6" w:rsidRDefault="00033A9D" w:rsidP="00CC14A2">
            <w:pPr>
              <w:pStyle w:val="a7"/>
              <w:numPr>
                <w:ilvl w:val="2"/>
                <w:numId w:val="17"/>
              </w:numPr>
              <w:spacing w:after="0" w:line="240" w:lineRule="auto"/>
              <w:ind w:left="914" w:hanging="708"/>
              <w:jc w:val="both"/>
              <w:rPr>
                <w:rFonts w:ascii="Times New Roman" w:hAnsi="Times New Roman"/>
              </w:rPr>
            </w:pPr>
            <w:r w:rsidRPr="006F2FA6">
              <w:rPr>
                <w:rFonts w:ascii="Times New Roman" w:hAnsi="Times New Roman"/>
              </w:rPr>
              <w:lastRenderedPageBreak/>
              <w:t xml:space="preserve">Финансовый анализ (уровень проекта). Анализ должен показывать движение </w:t>
            </w:r>
            <w:r w:rsidR="00CC14A2" w:rsidRPr="006F2FA6">
              <w:rPr>
                <w:rFonts w:ascii="Times New Roman" w:hAnsi="Times New Roman"/>
              </w:rPr>
              <w:t>денежных средств</w:t>
            </w:r>
            <w:r w:rsidRPr="006F2FA6">
              <w:rPr>
                <w:rFonts w:ascii="Times New Roman" w:hAnsi="Times New Roman"/>
              </w:rPr>
              <w:t xml:space="preserve"> (</w:t>
            </w:r>
            <w:proofErr w:type="spellStart"/>
            <w:r w:rsidRPr="006F2FA6">
              <w:rPr>
                <w:rFonts w:ascii="Times New Roman" w:hAnsi="Times New Roman"/>
              </w:rPr>
              <w:t>cash</w:t>
            </w:r>
            <w:proofErr w:type="spellEnd"/>
            <w:r w:rsidRPr="006F2FA6">
              <w:rPr>
                <w:rFonts w:ascii="Times New Roman" w:hAnsi="Times New Roman"/>
              </w:rPr>
              <w:t xml:space="preserve"> </w:t>
            </w:r>
            <w:proofErr w:type="spellStart"/>
            <w:r w:rsidRPr="006F2FA6">
              <w:rPr>
                <w:rFonts w:ascii="Times New Roman" w:hAnsi="Times New Roman"/>
              </w:rPr>
              <w:t>flow</w:t>
            </w:r>
            <w:proofErr w:type="spellEnd"/>
            <w:r w:rsidRPr="006F2FA6">
              <w:rPr>
                <w:rFonts w:ascii="Times New Roman" w:hAnsi="Times New Roman"/>
              </w:rPr>
              <w:t>), направленных на осуществление проекта, в особенности в течение периода строительства, из различных источников (капитал инвесторов, кредиты от различных кредиторов</w:t>
            </w:r>
            <w:r w:rsidR="00CC14A2" w:rsidRPr="006F2FA6">
              <w:rPr>
                <w:rFonts w:ascii="Times New Roman" w:hAnsi="Times New Roman"/>
              </w:rPr>
              <w:t xml:space="preserve">, возможные механизмы льготного кредитования, льготного налогообложения и </w:t>
            </w:r>
            <w:proofErr w:type="spellStart"/>
            <w:r w:rsidR="00CC14A2" w:rsidRPr="006F2FA6">
              <w:rPr>
                <w:rFonts w:ascii="Times New Roman" w:hAnsi="Times New Roman"/>
              </w:rPr>
              <w:t>тд</w:t>
            </w:r>
            <w:proofErr w:type="spellEnd"/>
            <w:r w:rsidR="00CC14A2" w:rsidRPr="006F2FA6">
              <w:rPr>
                <w:rFonts w:ascii="Times New Roman" w:hAnsi="Times New Roman"/>
              </w:rPr>
              <w:t>.</w:t>
            </w:r>
            <w:r w:rsidRPr="006F2FA6">
              <w:rPr>
                <w:rFonts w:ascii="Times New Roman" w:hAnsi="Times New Roman"/>
              </w:rPr>
              <w:t xml:space="preserve">). 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Default="00033A9D" w:rsidP="00525595">
            <w:pPr>
              <w:pStyle w:val="a7"/>
              <w:numPr>
                <w:ilvl w:val="2"/>
                <w:numId w:val="17"/>
              </w:numPr>
              <w:spacing w:after="0" w:line="240" w:lineRule="auto"/>
              <w:ind w:left="914" w:hanging="708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Финансовый анализ (корпоративный уровень)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033A9D" w:rsidRPr="00184181" w:rsidRDefault="00033A9D">
            <w:pPr>
              <w:spacing w:after="0" w:line="240" w:lineRule="auto"/>
              <w:ind w:left="206"/>
              <w:jc w:val="both"/>
              <w:rPr>
                <w:rFonts w:ascii="Times New Roman" w:hAnsi="Times New Roman"/>
              </w:rPr>
            </w:pPr>
            <w:r w:rsidRPr="002B0E76">
              <w:rPr>
                <w:rFonts w:ascii="Times New Roman" w:hAnsi="Times New Roman"/>
              </w:rPr>
              <w:t xml:space="preserve">Должна быть проанализирована структура стоимости </w:t>
            </w:r>
            <w:r w:rsidR="00A015CD" w:rsidRPr="002B0E76">
              <w:rPr>
                <w:rFonts w:ascii="Times New Roman" w:hAnsi="Times New Roman"/>
              </w:rPr>
              <w:t>эле</w:t>
            </w:r>
            <w:r w:rsidR="00A015CD">
              <w:rPr>
                <w:rFonts w:ascii="Times New Roman" w:hAnsi="Times New Roman"/>
              </w:rPr>
              <w:t xml:space="preserve">ктроэнергии </w:t>
            </w:r>
            <w:r>
              <w:rPr>
                <w:rFonts w:ascii="Times New Roman" w:hAnsi="Times New Roman"/>
              </w:rPr>
              <w:t xml:space="preserve">и мощности, включая </w:t>
            </w:r>
            <w:r w:rsidRPr="00184181">
              <w:rPr>
                <w:rFonts w:ascii="Times New Roman" w:hAnsi="Times New Roman"/>
              </w:rPr>
              <w:t>фиксированные эксплуатационные издержки, переменные операционные издержки, обслуживание долга, прибыль, дивиденды) в течение определенного периода; сравнение стоимости электроэнергии и мощности, производимой проектируемой ГЭС с ценой электроэнергии и мощности, производимой другими проектами в данном регионе.</w:t>
            </w:r>
          </w:p>
          <w:p w:rsidR="00033A9D" w:rsidRPr="00184181" w:rsidRDefault="00033A9D">
            <w:pPr>
              <w:spacing w:after="0" w:line="240" w:lineRule="auto"/>
              <w:ind w:left="206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Должна быть проанализирована устойчивость компании - оператора на период эксплуатационной стадии. Такой анализ должен быть проделан по следующим направлениям:</w:t>
            </w:r>
          </w:p>
          <w:p w:rsidR="00033A9D" w:rsidRPr="00184181" w:rsidRDefault="00033A9D">
            <w:pPr>
              <w:pStyle w:val="af2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 xml:space="preserve">перспектива инвесторов </w:t>
            </w:r>
            <w:r>
              <w:rPr>
                <w:rFonts w:ascii="Times New Roman" w:hAnsi="Times New Roman"/>
                <w:sz w:val="22"/>
              </w:rPr>
              <w:t>-</w:t>
            </w:r>
            <w:r w:rsidRPr="00184181">
              <w:rPr>
                <w:rFonts w:ascii="Times New Roman" w:hAnsi="Times New Roman"/>
                <w:sz w:val="22"/>
              </w:rPr>
              <w:t xml:space="preserve"> расчетный уровень рентабельности капитала проекта;</w:t>
            </w:r>
          </w:p>
          <w:p w:rsidR="00033A9D" w:rsidRPr="00184181" w:rsidRDefault="00033A9D">
            <w:pPr>
              <w:pStyle w:val="af2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 xml:space="preserve">перспектива кредиторов </w:t>
            </w:r>
            <w:r>
              <w:rPr>
                <w:rFonts w:ascii="Times New Roman" w:hAnsi="Times New Roman"/>
                <w:sz w:val="22"/>
              </w:rPr>
              <w:t>-</w:t>
            </w:r>
            <w:r w:rsidRPr="00184181">
              <w:rPr>
                <w:rFonts w:ascii="Times New Roman" w:hAnsi="Times New Roman"/>
                <w:sz w:val="22"/>
              </w:rPr>
              <w:t xml:space="preserve"> кредитоспособность проекта, т.е. расчетный уровень процентов по долгу по проекту.</w:t>
            </w:r>
          </w:p>
          <w:p w:rsidR="00033A9D" w:rsidRPr="00184181" w:rsidRDefault="00033A9D">
            <w:pPr>
              <w:pStyle w:val="af2"/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 xml:space="preserve">Необходимо провести анализ конкурентоспособности, сравнив цену электроэнергии и </w:t>
            </w:r>
            <w:r w:rsidR="008E5686" w:rsidRPr="00184181">
              <w:rPr>
                <w:rFonts w:ascii="Times New Roman" w:hAnsi="Times New Roman"/>
                <w:sz w:val="22"/>
              </w:rPr>
              <w:t>мощности,</w:t>
            </w:r>
            <w:r w:rsidRPr="00184181">
              <w:rPr>
                <w:rFonts w:ascii="Times New Roman" w:hAnsi="Times New Roman"/>
                <w:sz w:val="22"/>
              </w:rPr>
              <w:t xml:space="preserve"> проектируемой ГЭС и цену электроэнергии и мощности из альтернативных источников.</w:t>
            </w:r>
          </w:p>
          <w:p w:rsidR="00033A9D" w:rsidRPr="00184181" w:rsidRDefault="00033A9D">
            <w:pPr>
              <w:pStyle w:val="af2"/>
              <w:spacing w:before="0" w:after="0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  <w:sz w:val="22"/>
              </w:rPr>
              <w:t>Финансовая устойчивость проекта должна быть оценена, как баланс подобных перспектив.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2"/>
                <w:numId w:val="17"/>
              </w:numPr>
              <w:spacing w:after="0" w:line="240" w:lineRule="auto"/>
              <w:ind w:left="914" w:hanging="708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План финансирования проекта</w:t>
            </w:r>
            <w:r>
              <w:rPr>
                <w:rFonts w:ascii="Times New Roman" w:hAnsi="Times New Roman"/>
              </w:rPr>
              <w:t xml:space="preserve">. </w:t>
            </w:r>
            <w:r w:rsidRPr="00184181">
              <w:rPr>
                <w:rFonts w:ascii="Times New Roman" w:hAnsi="Times New Roman"/>
              </w:rPr>
              <w:t>Подробный оптимальный план финансирования проекта представляется в следующих разрезах:</w:t>
            </w:r>
          </w:p>
          <w:p w:rsidR="00033A9D" w:rsidRPr="00184181" w:rsidRDefault="00033A9D">
            <w:pPr>
              <w:pStyle w:val="af2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по годам;</w:t>
            </w:r>
          </w:p>
          <w:p w:rsidR="00033A9D" w:rsidRPr="00184181" w:rsidRDefault="00033A9D">
            <w:pPr>
              <w:pStyle w:val="af2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по типам затрат (внутренние, зарубежные);</w:t>
            </w:r>
          </w:p>
          <w:p w:rsidR="00033A9D" w:rsidRPr="00184181" w:rsidRDefault="00033A9D">
            <w:pPr>
              <w:pStyle w:val="af2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  <w:sz w:val="22"/>
              </w:rPr>
              <w:t>по источникам финансирования.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Экономический анализ</w:t>
            </w:r>
            <w:r w:rsidR="002D0DC8">
              <w:rPr>
                <w:rFonts w:ascii="Times New Roman" w:hAnsi="Times New Roman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2"/>
                <w:numId w:val="17"/>
              </w:numPr>
              <w:spacing w:after="0" w:line="240" w:lineRule="auto"/>
              <w:ind w:left="914" w:hanging="7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Влияние на макроэкономику. </w:t>
            </w:r>
            <w:r w:rsidRPr="00184181">
              <w:rPr>
                <w:rFonts w:ascii="Times New Roman" w:hAnsi="Times New Roman"/>
              </w:rPr>
              <w:t>Необходимо проанализировать общественную (экономическую) эффективность проекта:</w:t>
            </w:r>
          </w:p>
          <w:p w:rsidR="00033A9D" w:rsidRPr="00184181" w:rsidRDefault="00033A9D">
            <w:pPr>
              <w:pStyle w:val="af2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доходы бюджетов различных уровней от налогов и сборов, возникающих в процессе реализации проекта;</w:t>
            </w:r>
          </w:p>
          <w:p w:rsidR="00033A9D" w:rsidRPr="00184181" w:rsidRDefault="00033A9D">
            <w:pPr>
              <w:pStyle w:val="af2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влияние на рынок труда, создание рабочих мест, развитие региона, непосредственное влияние на людей и т.д.;</w:t>
            </w:r>
          </w:p>
          <w:p w:rsidR="00033A9D" w:rsidRPr="00184181" w:rsidRDefault="00033A9D">
            <w:pPr>
              <w:pStyle w:val="af2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  <w:sz w:val="22"/>
              </w:rPr>
              <w:t>косвенный макроэкономический эффект — усиление экономической активности вследствие создания источника электроэнергии</w:t>
            </w:r>
            <w:r w:rsidR="00A015CD">
              <w:rPr>
                <w:rFonts w:ascii="Times New Roman" w:hAnsi="Times New Roman"/>
                <w:sz w:val="22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2"/>
                <w:numId w:val="17"/>
              </w:numPr>
              <w:spacing w:after="0" w:line="240" w:lineRule="auto"/>
              <w:ind w:left="914" w:hanging="708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Основные финансово-экономические показатели проекта</w:t>
            </w:r>
            <w:r>
              <w:rPr>
                <w:rFonts w:ascii="Times New Roman" w:hAnsi="Times New Roman"/>
              </w:rPr>
              <w:t xml:space="preserve">. </w:t>
            </w:r>
            <w:r w:rsidRPr="00184181">
              <w:rPr>
                <w:rFonts w:ascii="Times New Roman" w:hAnsi="Times New Roman"/>
              </w:rPr>
              <w:t xml:space="preserve">Анализ рентабельности </w:t>
            </w:r>
            <w:r w:rsidR="00A015CD">
              <w:rPr>
                <w:rFonts w:ascii="Times New Roman" w:hAnsi="Times New Roman"/>
              </w:rPr>
              <w:t>п</w:t>
            </w:r>
            <w:r w:rsidR="00A015CD" w:rsidRPr="00184181">
              <w:rPr>
                <w:rFonts w:ascii="Times New Roman" w:hAnsi="Times New Roman"/>
              </w:rPr>
              <w:t>роекта</w:t>
            </w:r>
            <w:r w:rsidRPr="00184181">
              <w:rPr>
                <w:rFonts w:ascii="Times New Roman" w:hAnsi="Times New Roman"/>
              </w:rPr>
              <w:t>, включая показатели чистой приведенной стоимости (NPV), внутренней нормы доходности (</w:t>
            </w:r>
            <w:r w:rsidRPr="00184181">
              <w:rPr>
                <w:rFonts w:ascii="Times New Roman" w:hAnsi="Times New Roman"/>
                <w:lang w:val="en-US"/>
              </w:rPr>
              <w:t>I</w:t>
            </w:r>
            <w:r w:rsidRPr="00184181">
              <w:rPr>
                <w:rFonts w:ascii="Times New Roman" w:hAnsi="Times New Roman"/>
              </w:rPr>
              <w:t>RR), срок окупаемости, индекс доходности.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1"/>
                <w:numId w:val="17"/>
              </w:numPr>
              <w:spacing w:after="0" w:line="240" w:lineRule="auto"/>
              <w:ind w:left="631" w:hanging="579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</w:rPr>
              <w:t>Оценка рисков и меры по снижению рисков</w:t>
            </w:r>
            <w:r>
              <w:rPr>
                <w:rFonts w:ascii="Times New Roman" w:hAnsi="Times New Roman"/>
              </w:rPr>
              <w:t xml:space="preserve">. </w:t>
            </w:r>
            <w:r w:rsidRPr="00184181">
              <w:rPr>
                <w:rFonts w:ascii="Times New Roman" w:hAnsi="Times New Roman"/>
              </w:rPr>
              <w:t xml:space="preserve"> В разделе должны содержаться следующие пункты:</w:t>
            </w:r>
          </w:p>
          <w:p w:rsidR="00033A9D" w:rsidRPr="00184181" w:rsidRDefault="00033A9D">
            <w:pPr>
              <w:pStyle w:val="af2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определение рисков, относящихся к проекту;</w:t>
            </w:r>
          </w:p>
          <w:p w:rsidR="00033A9D" w:rsidRPr="00184181" w:rsidRDefault="00033A9D">
            <w:pPr>
              <w:pStyle w:val="af2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lastRenderedPageBreak/>
              <w:t>соотнесение риска с конкретными заинтересованными сторонами (риски для спонсоров, МФК и прочих кредиторов, контрагентов, органов местного и федерального управления);</w:t>
            </w:r>
          </w:p>
          <w:p w:rsidR="00033A9D" w:rsidRPr="00184181" w:rsidRDefault="00033A9D">
            <w:pPr>
              <w:pStyle w:val="af2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вероятности соответствующих событий.</w:t>
            </w:r>
          </w:p>
          <w:p w:rsidR="00033A9D" w:rsidRPr="00184181" w:rsidRDefault="002D0DC8">
            <w:pPr>
              <w:pStyle w:val="af2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</w:t>
            </w:r>
            <w:r w:rsidRPr="00184181">
              <w:rPr>
                <w:rFonts w:ascii="Times New Roman" w:hAnsi="Times New Roman"/>
                <w:sz w:val="22"/>
              </w:rPr>
              <w:t xml:space="preserve">еречень </w:t>
            </w:r>
            <w:r w:rsidR="00033A9D" w:rsidRPr="00184181">
              <w:rPr>
                <w:rFonts w:ascii="Times New Roman" w:hAnsi="Times New Roman"/>
                <w:sz w:val="22"/>
              </w:rPr>
              <w:t>рисков, которые должны быть обязательно рассмотрены (перечень не полный):</w:t>
            </w:r>
          </w:p>
          <w:p w:rsidR="00033A9D" w:rsidRPr="00184181" w:rsidRDefault="00033A9D">
            <w:pPr>
              <w:pStyle w:val="af2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технические риски, в особенности гидрологические, геофизические и геологические риски;</w:t>
            </w:r>
          </w:p>
          <w:p w:rsidR="00033A9D" w:rsidRPr="00184181" w:rsidRDefault="00033A9D">
            <w:pPr>
              <w:pStyle w:val="af2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рыночные риски;</w:t>
            </w:r>
          </w:p>
          <w:p w:rsidR="00033A9D" w:rsidRPr="00184181" w:rsidRDefault="00033A9D">
            <w:pPr>
              <w:pStyle w:val="af2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риски, связанные с продажей электроэнергии (гарантии оплаты со стороны покупателей);</w:t>
            </w:r>
          </w:p>
          <w:p w:rsidR="00033A9D" w:rsidRPr="00184181" w:rsidRDefault="00033A9D">
            <w:pPr>
              <w:pStyle w:val="af2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риски, связанные с общей суммой инвестиционных затрат;</w:t>
            </w:r>
          </w:p>
          <w:p w:rsidR="00033A9D" w:rsidRPr="00184181" w:rsidRDefault="00033A9D">
            <w:pPr>
              <w:pStyle w:val="af2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риски, связанные с завершением проекта;</w:t>
            </w:r>
          </w:p>
          <w:p w:rsidR="00033A9D" w:rsidRPr="00184181" w:rsidRDefault="00033A9D">
            <w:pPr>
              <w:pStyle w:val="af2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эксплуатационные риски;</w:t>
            </w:r>
          </w:p>
          <w:p w:rsidR="00033A9D" w:rsidRPr="00184181" w:rsidRDefault="00033A9D">
            <w:pPr>
              <w:pStyle w:val="af2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риски, связанные с ценами и тарифами;</w:t>
            </w:r>
          </w:p>
          <w:p w:rsidR="00033A9D" w:rsidRPr="00184181" w:rsidRDefault="00033A9D">
            <w:pPr>
              <w:pStyle w:val="af2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политические риски;</w:t>
            </w:r>
          </w:p>
          <w:p w:rsidR="00033A9D" w:rsidRPr="00184181" w:rsidRDefault="00033A9D">
            <w:pPr>
              <w:pStyle w:val="af2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юридические риски;</w:t>
            </w:r>
          </w:p>
          <w:p w:rsidR="00033A9D" w:rsidRPr="00184181" w:rsidRDefault="00033A9D">
            <w:pPr>
              <w:pStyle w:val="af2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финансовые/макроэкономические риски;</w:t>
            </w:r>
          </w:p>
          <w:p w:rsidR="00033A9D" w:rsidRPr="00184181" w:rsidRDefault="00033A9D">
            <w:pPr>
              <w:pStyle w:val="af2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регуляторные риски;</w:t>
            </w:r>
          </w:p>
          <w:p w:rsidR="00033A9D" w:rsidRPr="00184181" w:rsidRDefault="00033A9D">
            <w:pPr>
              <w:pStyle w:val="af2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экологические риски;</w:t>
            </w:r>
          </w:p>
          <w:p w:rsidR="00033A9D" w:rsidRPr="00184181" w:rsidRDefault="00033A9D">
            <w:pPr>
              <w:pStyle w:val="af2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риск форс-мажора.</w:t>
            </w:r>
          </w:p>
          <w:p w:rsidR="00033A9D" w:rsidRPr="00184181" w:rsidRDefault="00033A9D">
            <w:pPr>
              <w:pStyle w:val="af2"/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Особое внимание должно быть уделено следующим рискам:</w:t>
            </w:r>
          </w:p>
          <w:p w:rsidR="00033A9D" w:rsidRPr="00184181" w:rsidRDefault="00033A9D">
            <w:pPr>
              <w:pStyle w:val="af2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риск для плана генерации электроэнергии ГЭС, связанный с расположением на реке других станций, которые принадлежат и эксплуатируются другими компаниями;</w:t>
            </w:r>
          </w:p>
          <w:p w:rsidR="00033A9D" w:rsidRPr="00184181" w:rsidRDefault="00033A9D">
            <w:pPr>
              <w:pStyle w:val="af2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риск, связанный с планами развития других проектов генерации.</w:t>
            </w:r>
          </w:p>
          <w:p w:rsidR="00033A9D" w:rsidRDefault="00033A9D">
            <w:pPr>
              <w:pStyle w:val="af2"/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 xml:space="preserve">Другие риски рассматриваются на усмотрение </w:t>
            </w:r>
            <w:r>
              <w:rPr>
                <w:rFonts w:ascii="Times New Roman" w:hAnsi="Times New Roman"/>
                <w:sz w:val="22"/>
              </w:rPr>
              <w:t>Исполнителя</w:t>
            </w:r>
            <w:r w:rsidRPr="00184181">
              <w:rPr>
                <w:rFonts w:ascii="Times New Roman" w:hAnsi="Times New Roman"/>
                <w:sz w:val="22"/>
              </w:rPr>
              <w:t>.</w:t>
            </w:r>
          </w:p>
          <w:p w:rsidR="00033A9D" w:rsidRPr="00184181" w:rsidRDefault="00033A9D">
            <w:pPr>
              <w:pStyle w:val="af2"/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Раздел должен содержать рекомендации по управлению рисками, их распределению и минимизации в рамках проектного финансирования.</w:t>
            </w:r>
          </w:p>
          <w:p w:rsidR="00033A9D" w:rsidRPr="00184181" w:rsidRDefault="00033A9D">
            <w:pPr>
              <w:pStyle w:val="af2"/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 xml:space="preserve">В разделе должны содержаться рекомендации относительно того, как каждый из участников проекта должен минимизировать риски, за которые он отвечает. </w:t>
            </w:r>
          </w:p>
          <w:p w:rsidR="00033A9D" w:rsidRPr="00184181" w:rsidRDefault="00033A9D">
            <w:pPr>
              <w:pStyle w:val="af2"/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Должны быть проведены оценки экономических параметров и применимости общепринятых механизмов минимизации рисков при проектном финансировании, включая, но не ограничиваясь:</w:t>
            </w:r>
          </w:p>
          <w:p w:rsidR="00033A9D" w:rsidRPr="00184181" w:rsidRDefault="00033A9D">
            <w:pPr>
              <w:pStyle w:val="af2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частных механизмов, таких, как коммерческое страхование;</w:t>
            </w:r>
          </w:p>
          <w:p w:rsidR="00033A9D" w:rsidRPr="00184181" w:rsidRDefault="00033A9D">
            <w:pPr>
              <w:pStyle w:val="af2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механизмы, применяемые в развитых странах, такие, как страхование инвестиций международными агентствами;</w:t>
            </w:r>
          </w:p>
          <w:p w:rsidR="00033A9D" w:rsidRPr="00184181" w:rsidRDefault="00033A9D">
            <w:pPr>
              <w:pStyle w:val="af2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меры по минимизации рисков и механизмы страхования со стороны МФИ, включая частичные гарантии по кредитам;</w:t>
            </w:r>
          </w:p>
          <w:p w:rsidR="00033A9D" w:rsidRPr="00184181" w:rsidRDefault="00033A9D">
            <w:pPr>
              <w:pStyle w:val="af2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184181">
              <w:rPr>
                <w:rFonts w:ascii="Times New Roman" w:hAnsi="Times New Roman"/>
                <w:sz w:val="22"/>
              </w:rPr>
              <w:t>инструменты минимизации рисков, обеспечиваемые Агентством по гарантиям инвестиций Всемирного банка;</w:t>
            </w:r>
          </w:p>
          <w:p w:rsidR="00033A9D" w:rsidRPr="00184181" w:rsidRDefault="00033A9D">
            <w:pPr>
              <w:pStyle w:val="af2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</w:rPr>
            </w:pPr>
            <w:r w:rsidRPr="00184181">
              <w:rPr>
                <w:rFonts w:ascii="Times New Roman" w:hAnsi="Times New Roman"/>
                <w:sz w:val="22"/>
              </w:rPr>
              <w:t>прочие механизмы, которые используются в международной практике в ситуации высоких рисков, а также оценка их применимости и их адаптации к имеющемуся контексту</w:t>
            </w:r>
            <w:r w:rsidR="002D0DC8">
              <w:rPr>
                <w:rFonts w:ascii="Times New Roman" w:hAnsi="Times New Roman"/>
                <w:sz w:val="22"/>
              </w:rPr>
              <w:t>.</w:t>
            </w:r>
          </w:p>
        </w:tc>
      </w:tr>
      <w:tr w:rsidR="00033A9D" w:rsidRPr="00184181" w:rsidTr="00033A9D">
        <w:tc>
          <w:tcPr>
            <w:tcW w:w="9640" w:type="dxa"/>
            <w:shd w:val="clear" w:color="auto" w:fill="auto"/>
          </w:tcPr>
          <w:p w:rsidR="00033A9D" w:rsidRPr="00184181" w:rsidRDefault="00033A9D" w:rsidP="00525595">
            <w:pPr>
              <w:pStyle w:val="a7"/>
              <w:numPr>
                <w:ilvl w:val="0"/>
                <w:numId w:val="17"/>
              </w:numPr>
              <w:spacing w:after="0" w:line="240" w:lineRule="auto"/>
              <w:ind w:left="342"/>
              <w:jc w:val="both"/>
              <w:rPr>
                <w:rFonts w:ascii="Times New Roman" w:hAnsi="Times New Roman"/>
                <w:b/>
              </w:rPr>
            </w:pPr>
            <w:r w:rsidRPr="00184181">
              <w:rPr>
                <w:rFonts w:ascii="Times New Roman" w:hAnsi="Times New Roman"/>
                <w:b/>
              </w:rPr>
              <w:lastRenderedPageBreak/>
              <w:t>Юридические аспекты проекта</w:t>
            </w:r>
            <w:r>
              <w:rPr>
                <w:rFonts w:ascii="Times New Roman" w:hAnsi="Times New Roman"/>
                <w:b/>
              </w:rPr>
              <w:t xml:space="preserve">. </w:t>
            </w:r>
            <w:r w:rsidRPr="00184181">
              <w:rPr>
                <w:rFonts w:ascii="Times New Roman" w:hAnsi="Times New Roman"/>
              </w:rPr>
              <w:t xml:space="preserve"> По матер</w:t>
            </w:r>
            <w:r>
              <w:rPr>
                <w:rFonts w:ascii="Times New Roman" w:hAnsi="Times New Roman"/>
              </w:rPr>
              <w:t>иалам, предоставляемым ООО «Нижнебогучанская ГЭС»</w:t>
            </w:r>
            <w:r w:rsidR="00583E06">
              <w:rPr>
                <w:rFonts w:ascii="Times New Roman" w:hAnsi="Times New Roman"/>
              </w:rPr>
              <w:t>,</w:t>
            </w:r>
            <w:r w:rsidRPr="00184181">
              <w:rPr>
                <w:rFonts w:ascii="Times New Roman" w:hAnsi="Times New Roman"/>
              </w:rPr>
              <w:t xml:space="preserve"> описывается система договорных отношений по проекту на стадиях строительства и эксплуатации.</w:t>
            </w:r>
            <w:r>
              <w:rPr>
                <w:rFonts w:ascii="Times New Roman" w:hAnsi="Times New Roman"/>
              </w:rPr>
              <w:t xml:space="preserve"> </w:t>
            </w:r>
            <w:r w:rsidRPr="00184181">
              <w:rPr>
                <w:rFonts w:ascii="Times New Roman" w:hAnsi="Times New Roman"/>
              </w:rPr>
              <w:t>Разрешения и лицензии, которые должны быть получены для проведения строительных работ и эксплуатации проекта (включая разрешения от муниципальных, региональных и федеральных органов).</w:t>
            </w:r>
          </w:p>
        </w:tc>
      </w:tr>
    </w:tbl>
    <w:p w:rsidR="007076B8" w:rsidRDefault="007076B8" w:rsidP="00525595">
      <w:pPr>
        <w:spacing w:after="0" w:line="240" w:lineRule="auto"/>
        <w:jc w:val="both"/>
        <w:rPr>
          <w:rFonts w:ascii="Times New Roman" w:hAnsi="Times New Roman"/>
        </w:rPr>
      </w:pPr>
    </w:p>
    <w:p w:rsidR="007076B8" w:rsidRPr="00CD3BCF" w:rsidRDefault="007076B8" w:rsidP="00EB4A27">
      <w:pPr>
        <w:spacing w:after="0" w:line="240" w:lineRule="auto"/>
        <w:jc w:val="right"/>
        <w:rPr>
          <w:rFonts w:ascii="Times New Roman" w:hAnsi="Times New Roman"/>
        </w:rPr>
      </w:pPr>
    </w:p>
    <w:sectPr w:rsidR="007076B8" w:rsidRPr="00CD3BCF" w:rsidSect="00E24AD9">
      <w:headerReference w:type="default" r:id="rId8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9B7" w:rsidRDefault="005369B7" w:rsidP="000E440F">
      <w:pPr>
        <w:spacing w:after="0" w:line="240" w:lineRule="auto"/>
      </w:pPr>
      <w:r>
        <w:separator/>
      </w:r>
    </w:p>
  </w:endnote>
  <w:endnote w:type="continuationSeparator" w:id="0">
    <w:p w:rsidR="005369B7" w:rsidRDefault="005369B7" w:rsidP="000E4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9B7" w:rsidRDefault="005369B7" w:rsidP="000E440F">
      <w:pPr>
        <w:spacing w:after="0" w:line="240" w:lineRule="auto"/>
      </w:pPr>
      <w:r>
        <w:separator/>
      </w:r>
    </w:p>
  </w:footnote>
  <w:footnote w:type="continuationSeparator" w:id="0">
    <w:p w:rsidR="005369B7" w:rsidRDefault="005369B7" w:rsidP="000E4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0185895"/>
      <w:docPartObj>
        <w:docPartGallery w:val="Page Numbers (Top of Page)"/>
        <w:docPartUnique/>
      </w:docPartObj>
    </w:sdtPr>
    <w:sdtEndPr/>
    <w:sdtContent>
      <w:p w:rsidR="00E255A8" w:rsidRDefault="00E255A8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5686">
          <w:rPr>
            <w:noProof/>
          </w:rPr>
          <w:t>16</w:t>
        </w:r>
        <w:r>
          <w:fldChar w:fldCharType="end"/>
        </w:r>
      </w:p>
    </w:sdtContent>
  </w:sdt>
  <w:p w:rsidR="00E255A8" w:rsidRDefault="00E255A8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2pt;height:12pt;visibility:visible" o:bullet="t">
        <v:imagedata r:id="rId1" o:title=""/>
      </v:shape>
    </w:pict>
  </w:numPicBullet>
  <w:abstractNum w:abstractNumId="0" w15:restartNumberingAfterBreak="0">
    <w:nsid w:val="040B58DA"/>
    <w:multiLevelType w:val="multilevel"/>
    <w:tmpl w:val="D084DABC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6C538BE"/>
    <w:multiLevelType w:val="multilevel"/>
    <w:tmpl w:val="2D1CFA6A"/>
    <w:lvl w:ilvl="0">
      <w:start w:val="1"/>
      <w:numFmt w:val="bullet"/>
      <w:lvlText w:val="-"/>
      <w:lvlJc w:val="left"/>
      <w:pPr>
        <w:ind w:left="926" w:hanging="36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358" w:hanging="432"/>
      </w:pPr>
    </w:lvl>
    <w:lvl w:ilvl="2">
      <w:start w:val="1"/>
      <w:numFmt w:val="decimal"/>
      <w:lvlText w:val="%1.%2.%3."/>
      <w:lvlJc w:val="left"/>
      <w:pPr>
        <w:ind w:left="1790" w:hanging="504"/>
      </w:pPr>
    </w:lvl>
    <w:lvl w:ilvl="3">
      <w:start w:val="1"/>
      <w:numFmt w:val="decimal"/>
      <w:lvlText w:val="%1.%2.%3.%4."/>
      <w:lvlJc w:val="left"/>
      <w:pPr>
        <w:ind w:left="2294" w:hanging="648"/>
      </w:pPr>
    </w:lvl>
    <w:lvl w:ilvl="4">
      <w:start w:val="1"/>
      <w:numFmt w:val="decimal"/>
      <w:lvlText w:val="%1.%2.%3.%4.%5."/>
      <w:lvlJc w:val="left"/>
      <w:pPr>
        <w:ind w:left="2798" w:hanging="792"/>
      </w:pPr>
    </w:lvl>
    <w:lvl w:ilvl="5">
      <w:start w:val="1"/>
      <w:numFmt w:val="decimal"/>
      <w:lvlText w:val="%1.%2.%3.%4.%5.%6."/>
      <w:lvlJc w:val="left"/>
      <w:pPr>
        <w:ind w:left="3302" w:hanging="936"/>
      </w:pPr>
    </w:lvl>
    <w:lvl w:ilvl="6">
      <w:start w:val="1"/>
      <w:numFmt w:val="decimal"/>
      <w:lvlText w:val="%1.%2.%3.%4.%5.%6.%7."/>
      <w:lvlJc w:val="left"/>
      <w:pPr>
        <w:ind w:left="3806" w:hanging="1080"/>
      </w:pPr>
    </w:lvl>
    <w:lvl w:ilvl="7">
      <w:start w:val="1"/>
      <w:numFmt w:val="decimal"/>
      <w:lvlText w:val="%1.%2.%3.%4.%5.%6.%7.%8."/>
      <w:lvlJc w:val="left"/>
      <w:pPr>
        <w:ind w:left="4310" w:hanging="1224"/>
      </w:pPr>
    </w:lvl>
    <w:lvl w:ilvl="8">
      <w:start w:val="1"/>
      <w:numFmt w:val="decimal"/>
      <w:lvlText w:val="%1.%2.%3.%4.%5.%6.%7.%8.%9."/>
      <w:lvlJc w:val="left"/>
      <w:pPr>
        <w:ind w:left="4886" w:hanging="1440"/>
      </w:pPr>
    </w:lvl>
  </w:abstractNum>
  <w:abstractNum w:abstractNumId="2" w15:restartNumberingAfterBreak="0">
    <w:nsid w:val="176651FC"/>
    <w:multiLevelType w:val="hybridMultilevel"/>
    <w:tmpl w:val="E814EB4A"/>
    <w:lvl w:ilvl="0" w:tplc="4BA8DD7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0D7DE9"/>
    <w:multiLevelType w:val="hybridMultilevel"/>
    <w:tmpl w:val="56C8B4A0"/>
    <w:lvl w:ilvl="0" w:tplc="4BA8DD7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FD1B7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DA63C66"/>
    <w:multiLevelType w:val="hybridMultilevel"/>
    <w:tmpl w:val="C892201C"/>
    <w:lvl w:ilvl="0" w:tplc="4BA8DD7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7471B4"/>
    <w:multiLevelType w:val="hybridMultilevel"/>
    <w:tmpl w:val="8BDACF14"/>
    <w:lvl w:ilvl="0" w:tplc="4BA8DD7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7A0F74"/>
    <w:multiLevelType w:val="hybridMultilevel"/>
    <w:tmpl w:val="EB1C3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A54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E0441E2"/>
    <w:multiLevelType w:val="multilevel"/>
    <w:tmpl w:val="AC98F8D4"/>
    <w:lvl w:ilvl="0">
      <w:start w:val="1"/>
      <w:numFmt w:val="decimal"/>
      <w:pStyle w:val="1"/>
      <w:lvlText w:val="%1"/>
      <w:lvlJc w:val="left"/>
      <w:pPr>
        <w:tabs>
          <w:tab w:val="num" w:pos="1134"/>
        </w:tabs>
        <w:ind w:left="709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285"/>
        </w:tabs>
        <w:ind w:left="709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%2.%3"/>
      <w:lvlJc w:val="left"/>
      <w:pPr>
        <w:tabs>
          <w:tab w:val="num" w:pos="1276"/>
        </w:tabs>
        <w:ind w:left="567" w:firstLine="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531"/>
        </w:tabs>
        <w:ind w:left="709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34"/>
        </w:tabs>
        <w:ind w:left="900" w:firstLine="0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10" w15:restartNumberingAfterBreak="0">
    <w:nsid w:val="507B4BAF"/>
    <w:multiLevelType w:val="hybridMultilevel"/>
    <w:tmpl w:val="89E6A9A0"/>
    <w:lvl w:ilvl="0" w:tplc="4BA8DD7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833F3D"/>
    <w:multiLevelType w:val="hybridMultilevel"/>
    <w:tmpl w:val="9322F098"/>
    <w:lvl w:ilvl="0" w:tplc="4BA8DD7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BE1B2A"/>
    <w:multiLevelType w:val="hybridMultilevel"/>
    <w:tmpl w:val="810AE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02C34"/>
    <w:multiLevelType w:val="hybridMultilevel"/>
    <w:tmpl w:val="2A3A4C5C"/>
    <w:lvl w:ilvl="0" w:tplc="4BA8DD7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4438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0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D5E305B"/>
    <w:multiLevelType w:val="hybridMultilevel"/>
    <w:tmpl w:val="D8DC28BA"/>
    <w:lvl w:ilvl="0" w:tplc="4BA8DD7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A94495"/>
    <w:multiLevelType w:val="hybridMultilevel"/>
    <w:tmpl w:val="80A4955A"/>
    <w:lvl w:ilvl="0" w:tplc="4BA8DD7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644731"/>
    <w:multiLevelType w:val="hybridMultilevel"/>
    <w:tmpl w:val="7E84F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DA5A1C"/>
    <w:multiLevelType w:val="hybridMultilevel"/>
    <w:tmpl w:val="4DBC7B30"/>
    <w:lvl w:ilvl="0" w:tplc="4BA8DD7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784696"/>
    <w:multiLevelType w:val="hybridMultilevel"/>
    <w:tmpl w:val="5F06FC34"/>
    <w:lvl w:ilvl="0" w:tplc="4BA8DD78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B270E6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97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C8F094C"/>
    <w:multiLevelType w:val="multilevel"/>
    <w:tmpl w:val="FD762B6A"/>
    <w:lvl w:ilvl="0">
      <w:start w:val="1"/>
      <w:numFmt w:val="bullet"/>
      <w:pStyle w:val="a"/>
      <w:lvlText w:val=""/>
      <w:lvlPicBulletId w:val="0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8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283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color w:val="auto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2268"/>
        </w:tabs>
        <w:ind w:left="2268" w:hanging="28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119"/>
        </w:tabs>
        <w:ind w:left="3119" w:hanging="284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auto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FD6060"/>
    <w:multiLevelType w:val="multilevel"/>
    <w:tmpl w:val="D842F9E6"/>
    <w:lvl w:ilvl="0">
      <w:start w:val="1"/>
      <w:numFmt w:val="decimal"/>
      <w:pStyle w:val="a0"/>
      <w:lvlText w:val="%1"/>
      <w:lvlJc w:val="left"/>
      <w:pPr>
        <w:tabs>
          <w:tab w:val="num" w:pos="1134"/>
        </w:tabs>
        <w:ind w:left="1134" w:hanging="425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ker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russianLower"/>
      <w:pStyle w:val="a1"/>
      <w:lvlText w:val="%2)"/>
      <w:lvlJc w:val="left"/>
      <w:pPr>
        <w:tabs>
          <w:tab w:val="num" w:pos="1418"/>
        </w:tabs>
        <w:ind w:left="1418" w:hanging="284"/>
      </w:pPr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snapToGrid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709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531"/>
        </w:tabs>
        <w:ind w:left="709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34"/>
        </w:tabs>
        <w:ind w:left="900" w:firstLine="0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3" w15:restartNumberingAfterBreak="0">
    <w:nsid w:val="6E853DF0"/>
    <w:multiLevelType w:val="hybridMultilevel"/>
    <w:tmpl w:val="A8FA3062"/>
    <w:lvl w:ilvl="0" w:tplc="4BA8DD7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360604"/>
    <w:multiLevelType w:val="hybridMultilevel"/>
    <w:tmpl w:val="CC626426"/>
    <w:lvl w:ilvl="0" w:tplc="4BA8DD7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6351DF"/>
    <w:multiLevelType w:val="hybridMultilevel"/>
    <w:tmpl w:val="53CC1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FB7F6B"/>
    <w:multiLevelType w:val="hybridMultilevel"/>
    <w:tmpl w:val="FC9442E4"/>
    <w:lvl w:ilvl="0" w:tplc="4BA8DD7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436674"/>
    <w:multiLevelType w:val="hybridMultilevel"/>
    <w:tmpl w:val="71D0D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497A19"/>
    <w:multiLevelType w:val="hybridMultilevel"/>
    <w:tmpl w:val="A5787A22"/>
    <w:lvl w:ilvl="0" w:tplc="4BA8DD7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F92300"/>
    <w:multiLevelType w:val="hybridMultilevel"/>
    <w:tmpl w:val="BF4677F4"/>
    <w:lvl w:ilvl="0" w:tplc="4BA8DD7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15"/>
  </w:num>
  <w:num w:numId="4">
    <w:abstractNumId w:val="22"/>
  </w:num>
  <w:num w:numId="5">
    <w:abstractNumId w:val="8"/>
  </w:num>
  <w:num w:numId="6">
    <w:abstractNumId w:val="9"/>
  </w:num>
  <w:num w:numId="7">
    <w:abstractNumId w:val="12"/>
  </w:num>
  <w:num w:numId="8">
    <w:abstractNumId w:val="27"/>
  </w:num>
  <w:num w:numId="9">
    <w:abstractNumId w:val="0"/>
  </w:num>
  <w:num w:numId="10">
    <w:abstractNumId w:val="7"/>
  </w:num>
  <w:num w:numId="11">
    <w:abstractNumId w:val="25"/>
  </w:num>
  <w:num w:numId="12">
    <w:abstractNumId w:val="17"/>
  </w:num>
  <w:num w:numId="13">
    <w:abstractNumId w:val="20"/>
  </w:num>
  <w:num w:numId="14">
    <w:abstractNumId w:val="19"/>
  </w:num>
  <w:num w:numId="15">
    <w:abstractNumId w:val="23"/>
  </w:num>
  <w:num w:numId="16">
    <w:abstractNumId w:val="16"/>
  </w:num>
  <w:num w:numId="17">
    <w:abstractNumId w:val="4"/>
  </w:num>
  <w:num w:numId="18">
    <w:abstractNumId w:val="5"/>
  </w:num>
  <w:num w:numId="19">
    <w:abstractNumId w:val="3"/>
  </w:num>
  <w:num w:numId="20">
    <w:abstractNumId w:val="11"/>
  </w:num>
  <w:num w:numId="21">
    <w:abstractNumId w:val="6"/>
  </w:num>
  <w:num w:numId="22">
    <w:abstractNumId w:val="24"/>
  </w:num>
  <w:num w:numId="23">
    <w:abstractNumId w:val="26"/>
  </w:num>
  <w:num w:numId="24">
    <w:abstractNumId w:val="10"/>
  </w:num>
  <w:num w:numId="25">
    <w:abstractNumId w:val="2"/>
  </w:num>
  <w:num w:numId="26">
    <w:abstractNumId w:val="13"/>
  </w:num>
  <w:num w:numId="27">
    <w:abstractNumId w:val="18"/>
  </w:num>
  <w:num w:numId="28">
    <w:abstractNumId w:val="29"/>
  </w:num>
  <w:num w:numId="29">
    <w:abstractNumId w:val="28"/>
  </w:num>
  <w:num w:numId="30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A0F"/>
    <w:rsid w:val="000003C7"/>
    <w:rsid w:val="000003DB"/>
    <w:rsid w:val="00000538"/>
    <w:rsid w:val="00000A10"/>
    <w:rsid w:val="00000A81"/>
    <w:rsid w:val="00001763"/>
    <w:rsid w:val="00001BED"/>
    <w:rsid w:val="00001C0A"/>
    <w:rsid w:val="00002578"/>
    <w:rsid w:val="00002C09"/>
    <w:rsid w:val="0000344C"/>
    <w:rsid w:val="000037A8"/>
    <w:rsid w:val="00003E59"/>
    <w:rsid w:val="0000421A"/>
    <w:rsid w:val="00004258"/>
    <w:rsid w:val="00004A34"/>
    <w:rsid w:val="00004C3F"/>
    <w:rsid w:val="00005499"/>
    <w:rsid w:val="00006476"/>
    <w:rsid w:val="00006BF4"/>
    <w:rsid w:val="00007651"/>
    <w:rsid w:val="00007926"/>
    <w:rsid w:val="00010136"/>
    <w:rsid w:val="000106A0"/>
    <w:rsid w:val="000107DD"/>
    <w:rsid w:val="00010AE8"/>
    <w:rsid w:val="00010D77"/>
    <w:rsid w:val="0001198B"/>
    <w:rsid w:val="000130AD"/>
    <w:rsid w:val="00013157"/>
    <w:rsid w:val="0001360E"/>
    <w:rsid w:val="00013C75"/>
    <w:rsid w:val="000148E8"/>
    <w:rsid w:val="00014A1F"/>
    <w:rsid w:val="0001580D"/>
    <w:rsid w:val="000158B0"/>
    <w:rsid w:val="00015992"/>
    <w:rsid w:val="00015D73"/>
    <w:rsid w:val="00015D8C"/>
    <w:rsid w:val="0001668B"/>
    <w:rsid w:val="00016C07"/>
    <w:rsid w:val="000178E4"/>
    <w:rsid w:val="000201C0"/>
    <w:rsid w:val="00020231"/>
    <w:rsid w:val="000202BB"/>
    <w:rsid w:val="000202DA"/>
    <w:rsid w:val="0002061E"/>
    <w:rsid w:val="00020B3A"/>
    <w:rsid w:val="00020F09"/>
    <w:rsid w:val="000213C1"/>
    <w:rsid w:val="0002140E"/>
    <w:rsid w:val="00021B49"/>
    <w:rsid w:val="00021EFC"/>
    <w:rsid w:val="000228F9"/>
    <w:rsid w:val="000229EF"/>
    <w:rsid w:val="00022D8F"/>
    <w:rsid w:val="00022FB9"/>
    <w:rsid w:val="00023467"/>
    <w:rsid w:val="00023510"/>
    <w:rsid w:val="00023A09"/>
    <w:rsid w:val="00023BF2"/>
    <w:rsid w:val="00023DA4"/>
    <w:rsid w:val="00024A6C"/>
    <w:rsid w:val="00025185"/>
    <w:rsid w:val="0002548A"/>
    <w:rsid w:val="00026218"/>
    <w:rsid w:val="0002623A"/>
    <w:rsid w:val="00026873"/>
    <w:rsid w:val="00026AB5"/>
    <w:rsid w:val="000275FA"/>
    <w:rsid w:val="0002766F"/>
    <w:rsid w:val="00027974"/>
    <w:rsid w:val="00027AF7"/>
    <w:rsid w:val="000306B0"/>
    <w:rsid w:val="00030FE4"/>
    <w:rsid w:val="00031486"/>
    <w:rsid w:val="00031993"/>
    <w:rsid w:val="00031C79"/>
    <w:rsid w:val="00031E76"/>
    <w:rsid w:val="00031EF2"/>
    <w:rsid w:val="00031FF3"/>
    <w:rsid w:val="00032449"/>
    <w:rsid w:val="0003254A"/>
    <w:rsid w:val="00032C1A"/>
    <w:rsid w:val="000336D5"/>
    <w:rsid w:val="00033A9D"/>
    <w:rsid w:val="00033ABA"/>
    <w:rsid w:val="00034EF5"/>
    <w:rsid w:val="00035228"/>
    <w:rsid w:val="00035856"/>
    <w:rsid w:val="0003598D"/>
    <w:rsid w:val="00035D73"/>
    <w:rsid w:val="00035DAF"/>
    <w:rsid w:val="0003632C"/>
    <w:rsid w:val="0003647F"/>
    <w:rsid w:val="000375BD"/>
    <w:rsid w:val="000377BF"/>
    <w:rsid w:val="00037842"/>
    <w:rsid w:val="000400A2"/>
    <w:rsid w:val="000400DE"/>
    <w:rsid w:val="00040421"/>
    <w:rsid w:val="00040A81"/>
    <w:rsid w:val="000411E8"/>
    <w:rsid w:val="00041C1F"/>
    <w:rsid w:val="00043176"/>
    <w:rsid w:val="000435B0"/>
    <w:rsid w:val="000442FA"/>
    <w:rsid w:val="00045922"/>
    <w:rsid w:val="00045FBA"/>
    <w:rsid w:val="00046B6B"/>
    <w:rsid w:val="00046CAD"/>
    <w:rsid w:val="0004763E"/>
    <w:rsid w:val="00047728"/>
    <w:rsid w:val="0005071E"/>
    <w:rsid w:val="00050CE0"/>
    <w:rsid w:val="0005107F"/>
    <w:rsid w:val="0005208E"/>
    <w:rsid w:val="00053852"/>
    <w:rsid w:val="00054C76"/>
    <w:rsid w:val="00055501"/>
    <w:rsid w:val="00055B1F"/>
    <w:rsid w:val="00055ED6"/>
    <w:rsid w:val="00056590"/>
    <w:rsid w:val="0005715F"/>
    <w:rsid w:val="00057346"/>
    <w:rsid w:val="0005734B"/>
    <w:rsid w:val="00057414"/>
    <w:rsid w:val="00057518"/>
    <w:rsid w:val="000577C6"/>
    <w:rsid w:val="0005792D"/>
    <w:rsid w:val="00057FC3"/>
    <w:rsid w:val="00060447"/>
    <w:rsid w:val="00060C31"/>
    <w:rsid w:val="00061A64"/>
    <w:rsid w:val="00061D1B"/>
    <w:rsid w:val="00061D7B"/>
    <w:rsid w:val="00062330"/>
    <w:rsid w:val="0006234F"/>
    <w:rsid w:val="000624A0"/>
    <w:rsid w:val="00062B25"/>
    <w:rsid w:val="00063AAC"/>
    <w:rsid w:val="00064473"/>
    <w:rsid w:val="00064733"/>
    <w:rsid w:val="0006497A"/>
    <w:rsid w:val="00064BE2"/>
    <w:rsid w:val="000655DB"/>
    <w:rsid w:val="00065CC9"/>
    <w:rsid w:val="00066547"/>
    <w:rsid w:val="00066583"/>
    <w:rsid w:val="00066617"/>
    <w:rsid w:val="000667BA"/>
    <w:rsid w:val="00067301"/>
    <w:rsid w:val="000675E6"/>
    <w:rsid w:val="00067DC9"/>
    <w:rsid w:val="00070152"/>
    <w:rsid w:val="000701B2"/>
    <w:rsid w:val="000704A0"/>
    <w:rsid w:val="00070D18"/>
    <w:rsid w:val="00071F9B"/>
    <w:rsid w:val="000725D0"/>
    <w:rsid w:val="000729DA"/>
    <w:rsid w:val="00072CA3"/>
    <w:rsid w:val="00073451"/>
    <w:rsid w:val="00073D47"/>
    <w:rsid w:val="0007454D"/>
    <w:rsid w:val="000745C0"/>
    <w:rsid w:val="0007487B"/>
    <w:rsid w:val="000748F1"/>
    <w:rsid w:val="00074941"/>
    <w:rsid w:val="0007495E"/>
    <w:rsid w:val="00075210"/>
    <w:rsid w:val="00075455"/>
    <w:rsid w:val="0007577C"/>
    <w:rsid w:val="0007663E"/>
    <w:rsid w:val="00076BC2"/>
    <w:rsid w:val="00076CB6"/>
    <w:rsid w:val="000775D6"/>
    <w:rsid w:val="00080BAA"/>
    <w:rsid w:val="000812F9"/>
    <w:rsid w:val="00081B32"/>
    <w:rsid w:val="00081F15"/>
    <w:rsid w:val="00082B0A"/>
    <w:rsid w:val="00082F57"/>
    <w:rsid w:val="000832C2"/>
    <w:rsid w:val="000833D3"/>
    <w:rsid w:val="000836DB"/>
    <w:rsid w:val="00083797"/>
    <w:rsid w:val="0008440C"/>
    <w:rsid w:val="0008473E"/>
    <w:rsid w:val="00085964"/>
    <w:rsid w:val="00086DAB"/>
    <w:rsid w:val="000877C1"/>
    <w:rsid w:val="00087C4F"/>
    <w:rsid w:val="00087E1D"/>
    <w:rsid w:val="0009060B"/>
    <w:rsid w:val="000906ED"/>
    <w:rsid w:val="00090FC6"/>
    <w:rsid w:val="000913A1"/>
    <w:rsid w:val="00091B01"/>
    <w:rsid w:val="00091B24"/>
    <w:rsid w:val="00092D76"/>
    <w:rsid w:val="00092DF5"/>
    <w:rsid w:val="00092F18"/>
    <w:rsid w:val="000933A9"/>
    <w:rsid w:val="000939B0"/>
    <w:rsid w:val="00093CFF"/>
    <w:rsid w:val="00094334"/>
    <w:rsid w:val="0009473C"/>
    <w:rsid w:val="00094F29"/>
    <w:rsid w:val="000951CD"/>
    <w:rsid w:val="00095B34"/>
    <w:rsid w:val="00095DE2"/>
    <w:rsid w:val="00096D1F"/>
    <w:rsid w:val="00097635"/>
    <w:rsid w:val="000976E8"/>
    <w:rsid w:val="00097819"/>
    <w:rsid w:val="00097862"/>
    <w:rsid w:val="00097A25"/>
    <w:rsid w:val="000A0123"/>
    <w:rsid w:val="000A0FC3"/>
    <w:rsid w:val="000A1B53"/>
    <w:rsid w:val="000A2B36"/>
    <w:rsid w:val="000A3232"/>
    <w:rsid w:val="000A4B01"/>
    <w:rsid w:val="000A5CD0"/>
    <w:rsid w:val="000A658E"/>
    <w:rsid w:val="000A7AC0"/>
    <w:rsid w:val="000A7D55"/>
    <w:rsid w:val="000B070F"/>
    <w:rsid w:val="000B093E"/>
    <w:rsid w:val="000B09D6"/>
    <w:rsid w:val="000B0E0A"/>
    <w:rsid w:val="000B111E"/>
    <w:rsid w:val="000B13F5"/>
    <w:rsid w:val="000B1AF8"/>
    <w:rsid w:val="000B1B3F"/>
    <w:rsid w:val="000B1DD3"/>
    <w:rsid w:val="000B2340"/>
    <w:rsid w:val="000B244C"/>
    <w:rsid w:val="000B255B"/>
    <w:rsid w:val="000B3032"/>
    <w:rsid w:val="000B42EC"/>
    <w:rsid w:val="000B47B6"/>
    <w:rsid w:val="000B4BA8"/>
    <w:rsid w:val="000B567D"/>
    <w:rsid w:val="000B5798"/>
    <w:rsid w:val="000B57DA"/>
    <w:rsid w:val="000B5953"/>
    <w:rsid w:val="000B5A3F"/>
    <w:rsid w:val="000B5BEB"/>
    <w:rsid w:val="000B6CCF"/>
    <w:rsid w:val="000B6E0D"/>
    <w:rsid w:val="000B7569"/>
    <w:rsid w:val="000B7DB4"/>
    <w:rsid w:val="000B7E8E"/>
    <w:rsid w:val="000B7EDE"/>
    <w:rsid w:val="000C0223"/>
    <w:rsid w:val="000C032C"/>
    <w:rsid w:val="000C0D09"/>
    <w:rsid w:val="000C1B9A"/>
    <w:rsid w:val="000C1CD2"/>
    <w:rsid w:val="000C31A3"/>
    <w:rsid w:val="000C33A5"/>
    <w:rsid w:val="000C34DB"/>
    <w:rsid w:val="000C35BF"/>
    <w:rsid w:val="000C39B4"/>
    <w:rsid w:val="000C4360"/>
    <w:rsid w:val="000C4F39"/>
    <w:rsid w:val="000C4F48"/>
    <w:rsid w:val="000C50AD"/>
    <w:rsid w:val="000C55FB"/>
    <w:rsid w:val="000C5704"/>
    <w:rsid w:val="000C6A17"/>
    <w:rsid w:val="000D0343"/>
    <w:rsid w:val="000D06B5"/>
    <w:rsid w:val="000D1757"/>
    <w:rsid w:val="000D1908"/>
    <w:rsid w:val="000D2FEE"/>
    <w:rsid w:val="000D35E3"/>
    <w:rsid w:val="000D425A"/>
    <w:rsid w:val="000D50DF"/>
    <w:rsid w:val="000D513F"/>
    <w:rsid w:val="000D5447"/>
    <w:rsid w:val="000D54DB"/>
    <w:rsid w:val="000D5A8B"/>
    <w:rsid w:val="000D6853"/>
    <w:rsid w:val="000D70DE"/>
    <w:rsid w:val="000D720A"/>
    <w:rsid w:val="000D7937"/>
    <w:rsid w:val="000D7A17"/>
    <w:rsid w:val="000D7C2B"/>
    <w:rsid w:val="000D7D1C"/>
    <w:rsid w:val="000E03CB"/>
    <w:rsid w:val="000E13C8"/>
    <w:rsid w:val="000E1833"/>
    <w:rsid w:val="000E28C4"/>
    <w:rsid w:val="000E2A14"/>
    <w:rsid w:val="000E32A6"/>
    <w:rsid w:val="000E3660"/>
    <w:rsid w:val="000E440F"/>
    <w:rsid w:val="000E4A6C"/>
    <w:rsid w:val="000E51DF"/>
    <w:rsid w:val="000E56E3"/>
    <w:rsid w:val="000E5B56"/>
    <w:rsid w:val="000E61AE"/>
    <w:rsid w:val="000E653F"/>
    <w:rsid w:val="000E6BCF"/>
    <w:rsid w:val="000E6DE8"/>
    <w:rsid w:val="000E6E90"/>
    <w:rsid w:val="000E7D48"/>
    <w:rsid w:val="000F0F3B"/>
    <w:rsid w:val="000F1663"/>
    <w:rsid w:val="000F20A6"/>
    <w:rsid w:val="000F20F1"/>
    <w:rsid w:val="000F257A"/>
    <w:rsid w:val="000F26DA"/>
    <w:rsid w:val="000F2D41"/>
    <w:rsid w:val="000F3EDE"/>
    <w:rsid w:val="000F402B"/>
    <w:rsid w:val="000F450E"/>
    <w:rsid w:val="000F4514"/>
    <w:rsid w:val="000F48CD"/>
    <w:rsid w:val="000F52D7"/>
    <w:rsid w:val="000F6170"/>
    <w:rsid w:val="000F61FE"/>
    <w:rsid w:val="000F6B2E"/>
    <w:rsid w:val="000F6F45"/>
    <w:rsid w:val="000F7030"/>
    <w:rsid w:val="00100168"/>
    <w:rsid w:val="00101156"/>
    <w:rsid w:val="001011F1"/>
    <w:rsid w:val="00101A41"/>
    <w:rsid w:val="00101A67"/>
    <w:rsid w:val="00102172"/>
    <w:rsid w:val="00102211"/>
    <w:rsid w:val="001038E5"/>
    <w:rsid w:val="001041B2"/>
    <w:rsid w:val="00104562"/>
    <w:rsid w:val="00104A18"/>
    <w:rsid w:val="00105176"/>
    <w:rsid w:val="00105752"/>
    <w:rsid w:val="00105B9A"/>
    <w:rsid w:val="0010693E"/>
    <w:rsid w:val="00106A8A"/>
    <w:rsid w:val="00106DF4"/>
    <w:rsid w:val="00106EDC"/>
    <w:rsid w:val="001071B4"/>
    <w:rsid w:val="001075A3"/>
    <w:rsid w:val="0011081A"/>
    <w:rsid w:val="00110D92"/>
    <w:rsid w:val="00110E30"/>
    <w:rsid w:val="001111FC"/>
    <w:rsid w:val="00112A4A"/>
    <w:rsid w:val="00112EDA"/>
    <w:rsid w:val="0011311F"/>
    <w:rsid w:val="00113768"/>
    <w:rsid w:val="00113A25"/>
    <w:rsid w:val="00113A5D"/>
    <w:rsid w:val="00113BE9"/>
    <w:rsid w:val="001143DE"/>
    <w:rsid w:val="0011455A"/>
    <w:rsid w:val="00114695"/>
    <w:rsid w:val="001174A4"/>
    <w:rsid w:val="00117D2F"/>
    <w:rsid w:val="00117D57"/>
    <w:rsid w:val="0012039B"/>
    <w:rsid w:val="00120A5A"/>
    <w:rsid w:val="00120C41"/>
    <w:rsid w:val="00120FD3"/>
    <w:rsid w:val="00121B0B"/>
    <w:rsid w:val="00121B46"/>
    <w:rsid w:val="0012204E"/>
    <w:rsid w:val="00122589"/>
    <w:rsid w:val="001229FB"/>
    <w:rsid w:val="001235E0"/>
    <w:rsid w:val="00123817"/>
    <w:rsid w:val="00123B67"/>
    <w:rsid w:val="00123F5B"/>
    <w:rsid w:val="001247E2"/>
    <w:rsid w:val="00125569"/>
    <w:rsid w:val="00125CC4"/>
    <w:rsid w:val="00125F0A"/>
    <w:rsid w:val="00126085"/>
    <w:rsid w:val="00126363"/>
    <w:rsid w:val="00126D27"/>
    <w:rsid w:val="00126EA4"/>
    <w:rsid w:val="001270BF"/>
    <w:rsid w:val="00127991"/>
    <w:rsid w:val="001302F6"/>
    <w:rsid w:val="0013054E"/>
    <w:rsid w:val="00130704"/>
    <w:rsid w:val="00130926"/>
    <w:rsid w:val="00130C45"/>
    <w:rsid w:val="00130DC6"/>
    <w:rsid w:val="0013108F"/>
    <w:rsid w:val="00131454"/>
    <w:rsid w:val="00131483"/>
    <w:rsid w:val="00131D70"/>
    <w:rsid w:val="00131EE6"/>
    <w:rsid w:val="00132195"/>
    <w:rsid w:val="0013273A"/>
    <w:rsid w:val="00132A5D"/>
    <w:rsid w:val="0013366E"/>
    <w:rsid w:val="00133969"/>
    <w:rsid w:val="00133B22"/>
    <w:rsid w:val="00133D23"/>
    <w:rsid w:val="001340D6"/>
    <w:rsid w:val="001341EA"/>
    <w:rsid w:val="00134440"/>
    <w:rsid w:val="00135138"/>
    <w:rsid w:val="0013552F"/>
    <w:rsid w:val="001355F8"/>
    <w:rsid w:val="00135E45"/>
    <w:rsid w:val="00136171"/>
    <w:rsid w:val="0013638F"/>
    <w:rsid w:val="00136669"/>
    <w:rsid w:val="001371DD"/>
    <w:rsid w:val="00137384"/>
    <w:rsid w:val="0014008D"/>
    <w:rsid w:val="00140C9D"/>
    <w:rsid w:val="00140D92"/>
    <w:rsid w:val="001410C7"/>
    <w:rsid w:val="001411B8"/>
    <w:rsid w:val="0014222E"/>
    <w:rsid w:val="00143136"/>
    <w:rsid w:val="0014365B"/>
    <w:rsid w:val="00143778"/>
    <w:rsid w:val="0014397C"/>
    <w:rsid w:val="001439E0"/>
    <w:rsid w:val="00143D3A"/>
    <w:rsid w:val="0014521F"/>
    <w:rsid w:val="00145253"/>
    <w:rsid w:val="00145D87"/>
    <w:rsid w:val="0014634C"/>
    <w:rsid w:val="001468B6"/>
    <w:rsid w:val="00146938"/>
    <w:rsid w:val="00146EA5"/>
    <w:rsid w:val="001472FE"/>
    <w:rsid w:val="001475A8"/>
    <w:rsid w:val="001477CF"/>
    <w:rsid w:val="001479D4"/>
    <w:rsid w:val="0015055B"/>
    <w:rsid w:val="00150732"/>
    <w:rsid w:val="00150906"/>
    <w:rsid w:val="0015094C"/>
    <w:rsid w:val="0015098A"/>
    <w:rsid w:val="00150CE4"/>
    <w:rsid w:val="00151A10"/>
    <w:rsid w:val="00151D48"/>
    <w:rsid w:val="00152875"/>
    <w:rsid w:val="001542B4"/>
    <w:rsid w:val="0015489A"/>
    <w:rsid w:val="001550DC"/>
    <w:rsid w:val="00155BD0"/>
    <w:rsid w:val="00155E53"/>
    <w:rsid w:val="00156544"/>
    <w:rsid w:val="001568E2"/>
    <w:rsid w:val="00156DAA"/>
    <w:rsid w:val="00157789"/>
    <w:rsid w:val="00160BF4"/>
    <w:rsid w:val="00160FC9"/>
    <w:rsid w:val="00161747"/>
    <w:rsid w:val="00161972"/>
    <w:rsid w:val="00161EC6"/>
    <w:rsid w:val="00162387"/>
    <w:rsid w:val="00162AE6"/>
    <w:rsid w:val="00162EEA"/>
    <w:rsid w:val="00163C68"/>
    <w:rsid w:val="001643A5"/>
    <w:rsid w:val="00165179"/>
    <w:rsid w:val="00165791"/>
    <w:rsid w:val="001666DB"/>
    <w:rsid w:val="00166A31"/>
    <w:rsid w:val="00166BF6"/>
    <w:rsid w:val="001673CE"/>
    <w:rsid w:val="0017031C"/>
    <w:rsid w:val="001707F1"/>
    <w:rsid w:val="00170861"/>
    <w:rsid w:val="00170D20"/>
    <w:rsid w:val="0017156E"/>
    <w:rsid w:val="00171A4A"/>
    <w:rsid w:val="0017230E"/>
    <w:rsid w:val="00172803"/>
    <w:rsid w:val="001732B1"/>
    <w:rsid w:val="00173482"/>
    <w:rsid w:val="0017352E"/>
    <w:rsid w:val="00173977"/>
    <w:rsid w:val="00173D9B"/>
    <w:rsid w:val="00173DAD"/>
    <w:rsid w:val="00173EAB"/>
    <w:rsid w:val="001756A1"/>
    <w:rsid w:val="00176D3F"/>
    <w:rsid w:val="00176F5C"/>
    <w:rsid w:val="001774FF"/>
    <w:rsid w:val="001777E2"/>
    <w:rsid w:val="00180238"/>
    <w:rsid w:val="00180B0E"/>
    <w:rsid w:val="00180EDD"/>
    <w:rsid w:val="00181371"/>
    <w:rsid w:val="00181737"/>
    <w:rsid w:val="001818AC"/>
    <w:rsid w:val="0018250B"/>
    <w:rsid w:val="0018260B"/>
    <w:rsid w:val="001832D5"/>
    <w:rsid w:val="00183BD6"/>
    <w:rsid w:val="00183E87"/>
    <w:rsid w:val="00184087"/>
    <w:rsid w:val="001840B9"/>
    <w:rsid w:val="00184163"/>
    <w:rsid w:val="00184181"/>
    <w:rsid w:val="00184360"/>
    <w:rsid w:val="0018591D"/>
    <w:rsid w:val="00185964"/>
    <w:rsid w:val="00185A0F"/>
    <w:rsid w:val="00187464"/>
    <w:rsid w:val="0018766E"/>
    <w:rsid w:val="00187B55"/>
    <w:rsid w:val="00190C0C"/>
    <w:rsid w:val="00191971"/>
    <w:rsid w:val="00192330"/>
    <w:rsid w:val="00192343"/>
    <w:rsid w:val="0019252C"/>
    <w:rsid w:val="0019301A"/>
    <w:rsid w:val="00193576"/>
    <w:rsid w:val="00193961"/>
    <w:rsid w:val="00193D2B"/>
    <w:rsid w:val="00194D13"/>
    <w:rsid w:val="00195572"/>
    <w:rsid w:val="0019640F"/>
    <w:rsid w:val="0019688A"/>
    <w:rsid w:val="0019740C"/>
    <w:rsid w:val="001A00FA"/>
    <w:rsid w:val="001A060C"/>
    <w:rsid w:val="001A0EC7"/>
    <w:rsid w:val="001A1086"/>
    <w:rsid w:val="001A116C"/>
    <w:rsid w:val="001A138D"/>
    <w:rsid w:val="001A167C"/>
    <w:rsid w:val="001A1896"/>
    <w:rsid w:val="001A2D01"/>
    <w:rsid w:val="001A2EF8"/>
    <w:rsid w:val="001A3D8F"/>
    <w:rsid w:val="001A49CE"/>
    <w:rsid w:val="001A4C03"/>
    <w:rsid w:val="001A4DC5"/>
    <w:rsid w:val="001A5619"/>
    <w:rsid w:val="001A5667"/>
    <w:rsid w:val="001A5BFF"/>
    <w:rsid w:val="001A63C6"/>
    <w:rsid w:val="001A6977"/>
    <w:rsid w:val="001A75F0"/>
    <w:rsid w:val="001A7848"/>
    <w:rsid w:val="001A7AFD"/>
    <w:rsid w:val="001A7D6A"/>
    <w:rsid w:val="001B0534"/>
    <w:rsid w:val="001B0586"/>
    <w:rsid w:val="001B05E6"/>
    <w:rsid w:val="001B0A10"/>
    <w:rsid w:val="001B1E91"/>
    <w:rsid w:val="001B1F27"/>
    <w:rsid w:val="001B1FB7"/>
    <w:rsid w:val="001B2159"/>
    <w:rsid w:val="001B2C83"/>
    <w:rsid w:val="001B34C5"/>
    <w:rsid w:val="001B3672"/>
    <w:rsid w:val="001B4278"/>
    <w:rsid w:val="001B44B5"/>
    <w:rsid w:val="001B4D30"/>
    <w:rsid w:val="001B54B3"/>
    <w:rsid w:val="001B57AD"/>
    <w:rsid w:val="001B5A8B"/>
    <w:rsid w:val="001B5F3E"/>
    <w:rsid w:val="001B60DC"/>
    <w:rsid w:val="001B610D"/>
    <w:rsid w:val="001B6924"/>
    <w:rsid w:val="001B6A27"/>
    <w:rsid w:val="001B793D"/>
    <w:rsid w:val="001C0363"/>
    <w:rsid w:val="001C042D"/>
    <w:rsid w:val="001C09E3"/>
    <w:rsid w:val="001C0A04"/>
    <w:rsid w:val="001C1375"/>
    <w:rsid w:val="001C20AE"/>
    <w:rsid w:val="001C20D2"/>
    <w:rsid w:val="001C293E"/>
    <w:rsid w:val="001C2BED"/>
    <w:rsid w:val="001C3319"/>
    <w:rsid w:val="001C3941"/>
    <w:rsid w:val="001C4038"/>
    <w:rsid w:val="001C4CBE"/>
    <w:rsid w:val="001C52E2"/>
    <w:rsid w:val="001C552E"/>
    <w:rsid w:val="001C5B1F"/>
    <w:rsid w:val="001C5D1C"/>
    <w:rsid w:val="001C67F4"/>
    <w:rsid w:val="001C6B6D"/>
    <w:rsid w:val="001D0A8E"/>
    <w:rsid w:val="001D16B8"/>
    <w:rsid w:val="001D225C"/>
    <w:rsid w:val="001D2FF2"/>
    <w:rsid w:val="001D317D"/>
    <w:rsid w:val="001D374C"/>
    <w:rsid w:val="001D3D12"/>
    <w:rsid w:val="001D430A"/>
    <w:rsid w:val="001D4A51"/>
    <w:rsid w:val="001D52C0"/>
    <w:rsid w:val="001D5583"/>
    <w:rsid w:val="001D5907"/>
    <w:rsid w:val="001D5FDA"/>
    <w:rsid w:val="001D64C7"/>
    <w:rsid w:val="001D64F9"/>
    <w:rsid w:val="001D6D29"/>
    <w:rsid w:val="001D7C71"/>
    <w:rsid w:val="001E03E6"/>
    <w:rsid w:val="001E0CF7"/>
    <w:rsid w:val="001E1113"/>
    <w:rsid w:val="001E1960"/>
    <w:rsid w:val="001E20D9"/>
    <w:rsid w:val="001E21C1"/>
    <w:rsid w:val="001E23A6"/>
    <w:rsid w:val="001E2C9B"/>
    <w:rsid w:val="001E3008"/>
    <w:rsid w:val="001E34B8"/>
    <w:rsid w:val="001E3D1F"/>
    <w:rsid w:val="001E4CEC"/>
    <w:rsid w:val="001E4F4A"/>
    <w:rsid w:val="001E5301"/>
    <w:rsid w:val="001E5E3C"/>
    <w:rsid w:val="001E65B7"/>
    <w:rsid w:val="001E69E6"/>
    <w:rsid w:val="001E6FC5"/>
    <w:rsid w:val="001E7636"/>
    <w:rsid w:val="001E76BE"/>
    <w:rsid w:val="001E7835"/>
    <w:rsid w:val="001E7A4B"/>
    <w:rsid w:val="001F04C3"/>
    <w:rsid w:val="001F086A"/>
    <w:rsid w:val="001F0C9D"/>
    <w:rsid w:val="001F0E56"/>
    <w:rsid w:val="001F10A8"/>
    <w:rsid w:val="001F11CE"/>
    <w:rsid w:val="001F189A"/>
    <w:rsid w:val="001F1B5F"/>
    <w:rsid w:val="001F1C5F"/>
    <w:rsid w:val="001F2204"/>
    <w:rsid w:val="001F3273"/>
    <w:rsid w:val="001F4071"/>
    <w:rsid w:val="001F418D"/>
    <w:rsid w:val="001F450B"/>
    <w:rsid w:val="001F5506"/>
    <w:rsid w:val="001F5523"/>
    <w:rsid w:val="001F586B"/>
    <w:rsid w:val="001F6798"/>
    <w:rsid w:val="001F690C"/>
    <w:rsid w:val="001F730F"/>
    <w:rsid w:val="001F7DE0"/>
    <w:rsid w:val="002002C1"/>
    <w:rsid w:val="00200861"/>
    <w:rsid w:val="00200B40"/>
    <w:rsid w:val="002016DA"/>
    <w:rsid w:val="00201B7F"/>
    <w:rsid w:val="00201D3D"/>
    <w:rsid w:val="00201F93"/>
    <w:rsid w:val="00202165"/>
    <w:rsid w:val="00202AF7"/>
    <w:rsid w:val="00202B1C"/>
    <w:rsid w:val="0020364E"/>
    <w:rsid w:val="00204315"/>
    <w:rsid w:val="002053F5"/>
    <w:rsid w:val="0020633F"/>
    <w:rsid w:val="002064DE"/>
    <w:rsid w:val="002067F2"/>
    <w:rsid w:val="00206AFA"/>
    <w:rsid w:val="00206F76"/>
    <w:rsid w:val="002070E0"/>
    <w:rsid w:val="00207173"/>
    <w:rsid w:val="00210388"/>
    <w:rsid w:val="0021043F"/>
    <w:rsid w:val="002107AE"/>
    <w:rsid w:val="002111A3"/>
    <w:rsid w:val="00211721"/>
    <w:rsid w:val="002118EB"/>
    <w:rsid w:val="00212105"/>
    <w:rsid w:val="0021270E"/>
    <w:rsid w:val="00212824"/>
    <w:rsid w:val="00212990"/>
    <w:rsid w:val="00212BAF"/>
    <w:rsid w:val="00212F38"/>
    <w:rsid w:val="0021308F"/>
    <w:rsid w:val="00213C7C"/>
    <w:rsid w:val="00213EBF"/>
    <w:rsid w:val="00213F9A"/>
    <w:rsid w:val="002145EE"/>
    <w:rsid w:val="0021499A"/>
    <w:rsid w:val="0021512F"/>
    <w:rsid w:val="0021536C"/>
    <w:rsid w:val="002160FE"/>
    <w:rsid w:val="00216B8F"/>
    <w:rsid w:val="00216C3C"/>
    <w:rsid w:val="00217104"/>
    <w:rsid w:val="00217251"/>
    <w:rsid w:val="0021761F"/>
    <w:rsid w:val="002178CC"/>
    <w:rsid w:val="00217B6C"/>
    <w:rsid w:val="00220001"/>
    <w:rsid w:val="00220C3C"/>
    <w:rsid w:val="00220D3B"/>
    <w:rsid w:val="002212E7"/>
    <w:rsid w:val="00221B21"/>
    <w:rsid w:val="00221CED"/>
    <w:rsid w:val="00221E25"/>
    <w:rsid w:val="00221E6A"/>
    <w:rsid w:val="002221A9"/>
    <w:rsid w:val="00222B4E"/>
    <w:rsid w:val="00222BDD"/>
    <w:rsid w:val="00222CF0"/>
    <w:rsid w:val="00223056"/>
    <w:rsid w:val="002233E6"/>
    <w:rsid w:val="00223A76"/>
    <w:rsid w:val="00223BBE"/>
    <w:rsid w:val="00223E47"/>
    <w:rsid w:val="00224667"/>
    <w:rsid w:val="00224769"/>
    <w:rsid w:val="00224778"/>
    <w:rsid w:val="002261BF"/>
    <w:rsid w:val="00226838"/>
    <w:rsid w:val="0022685C"/>
    <w:rsid w:val="00226C01"/>
    <w:rsid w:val="00226D15"/>
    <w:rsid w:val="002270FB"/>
    <w:rsid w:val="00227120"/>
    <w:rsid w:val="0022719B"/>
    <w:rsid w:val="0022742E"/>
    <w:rsid w:val="00227B51"/>
    <w:rsid w:val="00227CC3"/>
    <w:rsid w:val="00230280"/>
    <w:rsid w:val="00231148"/>
    <w:rsid w:val="00232AAA"/>
    <w:rsid w:val="00232BAF"/>
    <w:rsid w:val="00232C1D"/>
    <w:rsid w:val="00233D63"/>
    <w:rsid w:val="002342D3"/>
    <w:rsid w:val="002343F9"/>
    <w:rsid w:val="00234AC7"/>
    <w:rsid w:val="00234C96"/>
    <w:rsid w:val="00235C75"/>
    <w:rsid w:val="0023606F"/>
    <w:rsid w:val="00236990"/>
    <w:rsid w:val="002369B4"/>
    <w:rsid w:val="00236F1D"/>
    <w:rsid w:val="00237232"/>
    <w:rsid w:val="0023785A"/>
    <w:rsid w:val="00237E11"/>
    <w:rsid w:val="00237FF5"/>
    <w:rsid w:val="00240016"/>
    <w:rsid w:val="00240587"/>
    <w:rsid w:val="002407DF"/>
    <w:rsid w:val="00241319"/>
    <w:rsid w:val="002417EC"/>
    <w:rsid w:val="00241B19"/>
    <w:rsid w:val="00241F13"/>
    <w:rsid w:val="00241FD7"/>
    <w:rsid w:val="00242952"/>
    <w:rsid w:val="002438FE"/>
    <w:rsid w:val="002456CB"/>
    <w:rsid w:val="00245984"/>
    <w:rsid w:val="002471D9"/>
    <w:rsid w:val="00247567"/>
    <w:rsid w:val="002476EA"/>
    <w:rsid w:val="00247EEF"/>
    <w:rsid w:val="00247F72"/>
    <w:rsid w:val="00247F90"/>
    <w:rsid w:val="0025062E"/>
    <w:rsid w:val="0025095A"/>
    <w:rsid w:val="00250E4D"/>
    <w:rsid w:val="00250EAE"/>
    <w:rsid w:val="002514EF"/>
    <w:rsid w:val="00251729"/>
    <w:rsid w:val="002519FF"/>
    <w:rsid w:val="0025282F"/>
    <w:rsid w:val="002528B0"/>
    <w:rsid w:val="002528D1"/>
    <w:rsid w:val="00252F84"/>
    <w:rsid w:val="00252FDA"/>
    <w:rsid w:val="00254134"/>
    <w:rsid w:val="002547C3"/>
    <w:rsid w:val="00254C30"/>
    <w:rsid w:val="002555BF"/>
    <w:rsid w:val="00256053"/>
    <w:rsid w:val="002564F5"/>
    <w:rsid w:val="00256984"/>
    <w:rsid w:val="0025710E"/>
    <w:rsid w:val="00257BF0"/>
    <w:rsid w:val="00260898"/>
    <w:rsid w:val="00260CFE"/>
    <w:rsid w:val="00260DE9"/>
    <w:rsid w:val="00261302"/>
    <w:rsid w:val="002615DE"/>
    <w:rsid w:val="002622BC"/>
    <w:rsid w:val="00262A88"/>
    <w:rsid w:val="00262AEA"/>
    <w:rsid w:val="00263515"/>
    <w:rsid w:val="00263C94"/>
    <w:rsid w:val="002640DB"/>
    <w:rsid w:val="00264D5A"/>
    <w:rsid w:val="0026549D"/>
    <w:rsid w:val="00265A1D"/>
    <w:rsid w:val="00265C6B"/>
    <w:rsid w:val="00265D0D"/>
    <w:rsid w:val="00267175"/>
    <w:rsid w:val="00267B6A"/>
    <w:rsid w:val="002702AC"/>
    <w:rsid w:val="002703F3"/>
    <w:rsid w:val="002707AE"/>
    <w:rsid w:val="00270E3F"/>
    <w:rsid w:val="00270F76"/>
    <w:rsid w:val="0027114B"/>
    <w:rsid w:val="00271442"/>
    <w:rsid w:val="00271C81"/>
    <w:rsid w:val="002723A3"/>
    <w:rsid w:val="00272528"/>
    <w:rsid w:val="00272727"/>
    <w:rsid w:val="002728CA"/>
    <w:rsid w:val="00272E24"/>
    <w:rsid w:val="00272FD4"/>
    <w:rsid w:val="002731D6"/>
    <w:rsid w:val="00273FDD"/>
    <w:rsid w:val="00274666"/>
    <w:rsid w:val="0027485D"/>
    <w:rsid w:val="002755A3"/>
    <w:rsid w:val="00275910"/>
    <w:rsid w:val="00275B03"/>
    <w:rsid w:val="00275D5F"/>
    <w:rsid w:val="00275D60"/>
    <w:rsid w:val="00275F19"/>
    <w:rsid w:val="0027618D"/>
    <w:rsid w:val="0027619C"/>
    <w:rsid w:val="00276BF4"/>
    <w:rsid w:val="002774B8"/>
    <w:rsid w:val="00277C10"/>
    <w:rsid w:val="002807FF"/>
    <w:rsid w:val="00280BF2"/>
    <w:rsid w:val="00280DA2"/>
    <w:rsid w:val="00280FDD"/>
    <w:rsid w:val="00282B2F"/>
    <w:rsid w:val="00283241"/>
    <w:rsid w:val="00284712"/>
    <w:rsid w:val="00284B1F"/>
    <w:rsid w:val="00284DB8"/>
    <w:rsid w:val="002853B0"/>
    <w:rsid w:val="002853FF"/>
    <w:rsid w:val="002855BE"/>
    <w:rsid w:val="00286631"/>
    <w:rsid w:val="00286B33"/>
    <w:rsid w:val="00286BA8"/>
    <w:rsid w:val="002873D2"/>
    <w:rsid w:val="002875A9"/>
    <w:rsid w:val="00287C06"/>
    <w:rsid w:val="00287DCF"/>
    <w:rsid w:val="0029057D"/>
    <w:rsid w:val="00290690"/>
    <w:rsid w:val="00290B5F"/>
    <w:rsid w:val="00290D76"/>
    <w:rsid w:val="00290E1B"/>
    <w:rsid w:val="0029134A"/>
    <w:rsid w:val="00292969"/>
    <w:rsid w:val="00292D53"/>
    <w:rsid w:val="00292FB8"/>
    <w:rsid w:val="00294DF5"/>
    <w:rsid w:val="0029539E"/>
    <w:rsid w:val="002958C2"/>
    <w:rsid w:val="00295A51"/>
    <w:rsid w:val="00295DF5"/>
    <w:rsid w:val="002962D4"/>
    <w:rsid w:val="0029670C"/>
    <w:rsid w:val="00296C3B"/>
    <w:rsid w:val="00296FAE"/>
    <w:rsid w:val="002972EF"/>
    <w:rsid w:val="00297460"/>
    <w:rsid w:val="00297C77"/>
    <w:rsid w:val="002A0094"/>
    <w:rsid w:val="002A0856"/>
    <w:rsid w:val="002A0B58"/>
    <w:rsid w:val="002A0F09"/>
    <w:rsid w:val="002A169E"/>
    <w:rsid w:val="002A1850"/>
    <w:rsid w:val="002A1A52"/>
    <w:rsid w:val="002A1DDE"/>
    <w:rsid w:val="002A2099"/>
    <w:rsid w:val="002A2652"/>
    <w:rsid w:val="002A27C2"/>
    <w:rsid w:val="002A31AA"/>
    <w:rsid w:val="002A3FC9"/>
    <w:rsid w:val="002A4026"/>
    <w:rsid w:val="002A4158"/>
    <w:rsid w:val="002A46F3"/>
    <w:rsid w:val="002A4833"/>
    <w:rsid w:val="002A4953"/>
    <w:rsid w:val="002A5161"/>
    <w:rsid w:val="002A61D5"/>
    <w:rsid w:val="002A6642"/>
    <w:rsid w:val="002A6732"/>
    <w:rsid w:val="002A6820"/>
    <w:rsid w:val="002A6A25"/>
    <w:rsid w:val="002A709C"/>
    <w:rsid w:val="002A74CE"/>
    <w:rsid w:val="002A7823"/>
    <w:rsid w:val="002B0770"/>
    <w:rsid w:val="002B0E76"/>
    <w:rsid w:val="002B144A"/>
    <w:rsid w:val="002B1A01"/>
    <w:rsid w:val="002B1AF5"/>
    <w:rsid w:val="002B1BED"/>
    <w:rsid w:val="002B25A4"/>
    <w:rsid w:val="002B2C9F"/>
    <w:rsid w:val="002B301D"/>
    <w:rsid w:val="002B32F0"/>
    <w:rsid w:val="002B342A"/>
    <w:rsid w:val="002B34FE"/>
    <w:rsid w:val="002B3573"/>
    <w:rsid w:val="002B38D1"/>
    <w:rsid w:val="002B3EC5"/>
    <w:rsid w:val="002B411D"/>
    <w:rsid w:val="002B417C"/>
    <w:rsid w:val="002B445C"/>
    <w:rsid w:val="002B4DBC"/>
    <w:rsid w:val="002B544C"/>
    <w:rsid w:val="002B5653"/>
    <w:rsid w:val="002B598E"/>
    <w:rsid w:val="002B65F0"/>
    <w:rsid w:val="002B660A"/>
    <w:rsid w:val="002B6C02"/>
    <w:rsid w:val="002B6DDA"/>
    <w:rsid w:val="002B7D22"/>
    <w:rsid w:val="002C01D6"/>
    <w:rsid w:val="002C034D"/>
    <w:rsid w:val="002C1A37"/>
    <w:rsid w:val="002C1BA4"/>
    <w:rsid w:val="002C1E3E"/>
    <w:rsid w:val="002C21D1"/>
    <w:rsid w:val="002C24A3"/>
    <w:rsid w:val="002C2806"/>
    <w:rsid w:val="002C2968"/>
    <w:rsid w:val="002C2DEA"/>
    <w:rsid w:val="002C31C0"/>
    <w:rsid w:val="002C34AA"/>
    <w:rsid w:val="002C3EC0"/>
    <w:rsid w:val="002C4421"/>
    <w:rsid w:val="002C455B"/>
    <w:rsid w:val="002C563B"/>
    <w:rsid w:val="002C5C60"/>
    <w:rsid w:val="002C605D"/>
    <w:rsid w:val="002C6229"/>
    <w:rsid w:val="002C63DE"/>
    <w:rsid w:val="002C67F9"/>
    <w:rsid w:val="002C68D9"/>
    <w:rsid w:val="002C6976"/>
    <w:rsid w:val="002C6EFE"/>
    <w:rsid w:val="002C6F7E"/>
    <w:rsid w:val="002C703B"/>
    <w:rsid w:val="002C742F"/>
    <w:rsid w:val="002C787B"/>
    <w:rsid w:val="002C7FD6"/>
    <w:rsid w:val="002D003D"/>
    <w:rsid w:val="002D0338"/>
    <w:rsid w:val="002D0400"/>
    <w:rsid w:val="002D0995"/>
    <w:rsid w:val="002D0CBA"/>
    <w:rsid w:val="002D0DC8"/>
    <w:rsid w:val="002D17CA"/>
    <w:rsid w:val="002D183B"/>
    <w:rsid w:val="002D1D6C"/>
    <w:rsid w:val="002D23F7"/>
    <w:rsid w:val="002D2BE8"/>
    <w:rsid w:val="002D2C5A"/>
    <w:rsid w:val="002D2D1E"/>
    <w:rsid w:val="002D3676"/>
    <w:rsid w:val="002D4BE2"/>
    <w:rsid w:val="002D4E75"/>
    <w:rsid w:val="002D5A24"/>
    <w:rsid w:val="002D5CE9"/>
    <w:rsid w:val="002D617B"/>
    <w:rsid w:val="002D6FEB"/>
    <w:rsid w:val="002D776A"/>
    <w:rsid w:val="002D7E39"/>
    <w:rsid w:val="002E06A1"/>
    <w:rsid w:val="002E07C0"/>
    <w:rsid w:val="002E1162"/>
    <w:rsid w:val="002E1D30"/>
    <w:rsid w:val="002E2295"/>
    <w:rsid w:val="002E23EB"/>
    <w:rsid w:val="002E25C3"/>
    <w:rsid w:val="002E3DC0"/>
    <w:rsid w:val="002E3E35"/>
    <w:rsid w:val="002E42AD"/>
    <w:rsid w:val="002E4323"/>
    <w:rsid w:val="002E4F5F"/>
    <w:rsid w:val="002E5C36"/>
    <w:rsid w:val="002E61F8"/>
    <w:rsid w:val="002E6264"/>
    <w:rsid w:val="002E62A5"/>
    <w:rsid w:val="002E659A"/>
    <w:rsid w:val="002E726F"/>
    <w:rsid w:val="002E739E"/>
    <w:rsid w:val="002E778E"/>
    <w:rsid w:val="002E79A9"/>
    <w:rsid w:val="002F0538"/>
    <w:rsid w:val="002F060A"/>
    <w:rsid w:val="002F091B"/>
    <w:rsid w:val="002F17EA"/>
    <w:rsid w:val="002F1D94"/>
    <w:rsid w:val="002F25C0"/>
    <w:rsid w:val="002F274B"/>
    <w:rsid w:val="002F27DB"/>
    <w:rsid w:val="002F27FF"/>
    <w:rsid w:val="002F287E"/>
    <w:rsid w:val="002F2B9E"/>
    <w:rsid w:val="002F2EB7"/>
    <w:rsid w:val="002F2F17"/>
    <w:rsid w:val="002F31F8"/>
    <w:rsid w:val="002F3608"/>
    <w:rsid w:val="002F3908"/>
    <w:rsid w:val="002F51F0"/>
    <w:rsid w:val="002F52FF"/>
    <w:rsid w:val="002F54CB"/>
    <w:rsid w:val="002F61B8"/>
    <w:rsid w:val="002F61D9"/>
    <w:rsid w:val="002F6609"/>
    <w:rsid w:val="002F6E44"/>
    <w:rsid w:val="002F6F79"/>
    <w:rsid w:val="002F721F"/>
    <w:rsid w:val="002F7424"/>
    <w:rsid w:val="002F7447"/>
    <w:rsid w:val="003001E9"/>
    <w:rsid w:val="00300282"/>
    <w:rsid w:val="003005B2"/>
    <w:rsid w:val="00300D1F"/>
    <w:rsid w:val="00300D63"/>
    <w:rsid w:val="0030122F"/>
    <w:rsid w:val="00301DFA"/>
    <w:rsid w:val="00302635"/>
    <w:rsid w:val="00302EB8"/>
    <w:rsid w:val="00302FCD"/>
    <w:rsid w:val="00303745"/>
    <w:rsid w:val="0030437D"/>
    <w:rsid w:val="003045CC"/>
    <w:rsid w:val="00304710"/>
    <w:rsid w:val="00304BE3"/>
    <w:rsid w:val="00304CC5"/>
    <w:rsid w:val="0030533C"/>
    <w:rsid w:val="00305476"/>
    <w:rsid w:val="00305A83"/>
    <w:rsid w:val="00305BBB"/>
    <w:rsid w:val="00306E34"/>
    <w:rsid w:val="0030735B"/>
    <w:rsid w:val="003076F9"/>
    <w:rsid w:val="00307AB7"/>
    <w:rsid w:val="00307EF4"/>
    <w:rsid w:val="00310418"/>
    <w:rsid w:val="00310843"/>
    <w:rsid w:val="00310E39"/>
    <w:rsid w:val="00311069"/>
    <w:rsid w:val="003112A2"/>
    <w:rsid w:val="00311B41"/>
    <w:rsid w:val="003122BA"/>
    <w:rsid w:val="00312B6C"/>
    <w:rsid w:val="00313050"/>
    <w:rsid w:val="00313660"/>
    <w:rsid w:val="00313670"/>
    <w:rsid w:val="00313992"/>
    <w:rsid w:val="00313DAB"/>
    <w:rsid w:val="0031404D"/>
    <w:rsid w:val="003155AE"/>
    <w:rsid w:val="003156AC"/>
    <w:rsid w:val="003156E5"/>
    <w:rsid w:val="00315A60"/>
    <w:rsid w:val="00315B58"/>
    <w:rsid w:val="003168CF"/>
    <w:rsid w:val="00316F05"/>
    <w:rsid w:val="00320D04"/>
    <w:rsid w:val="00320D25"/>
    <w:rsid w:val="00320E78"/>
    <w:rsid w:val="0032109D"/>
    <w:rsid w:val="003215CA"/>
    <w:rsid w:val="00322364"/>
    <w:rsid w:val="0032250E"/>
    <w:rsid w:val="00323370"/>
    <w:rsid w:val="00323475"/>
    <w:rsid w:val="00323ADC"/>
    <w:rsid w:val="003259C0"/>
    <w:rsid w:val="00326745"/>
    <w:rsid w:val="0033035B"/>
    <w:rsid w:val="003307B3"/>
    <w:rsid w:val="00330C21"/>
    <w:rsid w:val="00330EDD"/>
    <w:rsid w:val="00330EEC"/>
    <w:rsid w:val="0033144D"/>
    <w:rsid w:val="0033173C"/>
    <w:rsid w:val="00332399"/>
    <w:rsid w:val="0033299D"/>
    <w:rsid w:val="00332AF2"/>
    <w:rsid w:val="00332CA4"/>
    <w:rsid w:val="00333186"/>
    <w:rsid w:val="00335EFC"/>
    <w:rsid w:val="003365DE"/>
    <w:rsid w:val="00336C34"/>
    <w:rsid w:val="003413CD"/>
    <w:rsid w:val="00341400"/>
    <w:rsid w:val="00341B27"/>
    <w:rsid w:val="00342187"/>
    <w:rsid w:val="003425B0"/>
    <w:rsid w:val="00344AA1"/>
    <w:rsid w:val="00344B60"/>
    <w:rsid w:val="00344DC3"/>
    <w:rsid w:val="003453C1"/>
    <w:rsid w:val="0034596D"/>
    <w:rsid w:val="00345AC5"/>
    <w:rsid w:val="00345EBC"/>
    <w:rsid w:val="0034625A"/>
    <w:rsid w:val="003463A6"/>
    <w:rsid w:val="0034644D"/>
    <w:rsid w:val="00346B0A"/>
    <w:rsid w:val="00346BA0"/>
    <w:rsid w:val="00346E1E"/>
    <w:rsid w:val="0034713B"/>
    <w:rsid w:val="003472D4"/>
    <w:rsid w:val="0034786B"/>
    <w:rsid w:val="0035182A"/>
    <w:rsid w:val="003520E4"/>
    <w:rsid w:val="003528F7"/>
    <w:rsid w:val="003531EC"/>
    <w:rsid w:val="00353687"/>
    <w:rsid w:val="003536D9"/>
    <w:rsid w:val="00354B85"/>
    <w:rsid w:val="00354BF8"/>
    <w:rsid w:val="00354D1D"/>
    <w:rsid w:val="00354D77"/>
    <w:rsid w:val="00354DCA"/>
    <w:rsid w:val="00355435"/>
    <w:rsid w:val="00355707"/>
    <w:rsid w:val="0035691B"/>
    <w:rsid w:val="00357108"/>
    <w:rsid w:val="00357411"/>
    <w:rsid w:val="003577A3"/>
    <w:rsid w:val="0036076A"/>
    <w:rsid w:val="00360C2B"/>
    <w:rsid w:val="00360F67"/>
    <w:rsid w:val="003632FA"/>
    <w:rsid w:val="00363497"/>
    <w:rsid w:val="00363C80"/>
    <w:rsid w:val="00365F78"/>
    <w:rsid w:val="003665B8"/>
    <w:rsid w:val="003665FE"/>
    <w:rsid w:val="00366AC3"/>
    <w:rsid w:val="0036743D"/>
    <w:rsid w:val="00367642"/>
    <w:rsid w:val="00367AB5"/>
    <w:rsid w:val="00367F72"/>
    <w:rsid w:val="0037014C"/>
    <w:rsid w:val="003701E8"/>
    <w:rsid w:val="003701F5"/>
    <w:rsid w:val="003708B9"/>
    <w:rsid w:val="00370B44"/>
    <w:rsid w:val="003716AE"/>
    <w:rsid w:val="00372CA2"/>
    <w:rsid w:val="003736FE"/>
    <w:rsid w:val="00373C43"/>
    <w:rsid w:val="00373C70"/>
    <w:rsid w:val="00374895"/>
    <w:rsid w:val="00374ABE"/>
    <w:rsid w:val="00374AC4"/>
    <w:rsid w:val="00374CED"/>
    <w:rsid w:val="00374F55"/>
    <w:rsid w:val="003754DB"/>
    <w:rsid w:val="00375C83"/>
    <w:rsid w:val="00376374"/>
    <w:rsid w:val="00376AE4"/>
    <w:rsid w:val="00376CFC"/>
    <w:rsid w:val="00377925"/>
    <w:rsid w:val="0038082F"/>
    <w:rsid w:val="003808B4"/>
    <w:rsid w:val="00381919"/>
    <w:rsid w:val="00382195"/>
    <w:rsid w:val="003822CD"/>
    <w:rsid w:val="003828E7"/>
    <w:rsid w:val="00383622"/>
    <w:rsid w:val="00383A8A"/>
    <w:rsid w:val="00384456"/>
    <w:rsid w:val="003848F6"/>
    <w:rsid w:val="00384AF2"/>
    <w:rsid w:val="00384D2D"/>
    <w:rsid w:val="00384D9A"/>
    <w:rsid w:val="00384F7E"/>
    <w:rsid w:val="00390340"/>
    <w:rsid w:val="00392ABD"/>
    <w:rsid w:val="00392DC4"/>
    <w:rsid w:val="00393121"/>
    <w:rsid w:val="00393762"/>
    <w:rsid w:val="00393B70"/>
    <w:rsid w:val="00394265"/>
    <w:rsid w:val="00394921"/>
    <w:rsid w:val="00394AE8"/>
    <w:rsid w:val="00395404"/>
    <w:rsid w:val="00395756"/>
    <w:rsid w:val="00395A8F"/>
    <w:rsid w:val="00396F16"/>
    <w:rsid w:val="003971FD"/>
    <w:rsid w:val="00397B4E"/>
    <w:rsid w:val="00397B85"/>
    <w:rsid w:val="00397C34"/>
    <w:rsid w:val="003A061F"/>
    <w:rsid w:val="003A0C8D"/>
    <w:rsid w:val="003A126A"/>
    <w:rsid w:val="003A2201"/>
    <w:rsid w:val="003A2C4B"/>
    <w:rsid w:val="003A3482"/>
    <w:rsid w:val="003A38CB"/>
    <w:rsid w:val="003A39E3"/>
    <w:rsid w:val="003A467B"/>
    <w:rsid w:val="003A4C24"/>
    <w:rsid w:val="003A52EA"/>
    <w:rsid w:val="003A54BE"/>
    <w:rsid w:val="003A592B"/>
    <w:rsid w:val="003A5C8C"/>
    <w:rsid w:val="003A63E6"/>
    <w:rsid w:val="003A6905"/>
    <w:rsid w:val="003A74DC"/>
    <w:rsid w:val="003A7F8F"/>
    <w:rsid w:val="003B0F21"/>
    <w:rsid w:val="003B1763"/>
    <w:rsid w:val="003B1DFF"/>
    <w:rsid w:val="003B298D"/>
    <w:rsid w:val="003B3235"/>
    <w:rsid w:val="003B35B0"/>
    <w:rsid w:val="003B3CD0"/>
    <w:rsid w:val="003B444E"/>
    <w:rsid w:val="003B4960"/>
    <w:rsid w:val="003B5579"/>
    <w:rsid w:val="003B5A7C"/>
    <w:rsid w:val="003B5AE1"/>
    <w:rsid w:val="003B61D1"/>
    <w:rsid w:val="003B694B"/>
    <w:rsid w:val="003B6B6D"/>
    <w:rsid w:val="003B6D7C"/>
    <w:rsid w:val="003B70A4"/>
    <w:rsid w:val="003B7547"/>
    <w:rsid w:val="003B770F"/>
    <w:rsid w:val="003B7F8B"/>
    <w:rsid w:val="003C0653"/>
    <w:rsid w:val="003C1405"/>
    <w:rsid w:val="003C1E14"/>
    <w:rsid w:val="003C2347"/>
    <w:rsid w:val="003C2AFB"/>
    <w:rsid w:val="003C33B9"/>
    <w:rsid w:val="003C3984"/>
    <w:rsid w:val="003C4236"/>
    <w:rsid w:val="003C42F3"/>
    <w:rsid w:val="003C46B1"/>
    <w:rsid w:val="003C4818"/>
    <w:rsid w:val="003C4A73"/>
    <w:rsid w:val="003C4EEB"/>
    <w:rsid w:val="003C56F3"/>
    <w:rsid w:val="003C5759"/>
    <w:rsid w:val="003C589E"/>
    <w:rsid w:val="003C6118"/>
    <w:rsid w:val="003C6C75"/>
    <w:rsid w:val="003C6DBD"/>
    <w:rsid w:val="003C733B"/>
    <w:rsid w:val="003C76EF"/>
    <w:rsid w:val="003C7FB9"/>
    <w:rsid w:val="003D0CD4"/>
    <w:rsid w:val="003D0F00"/>
    <w:rsid w:val="003D126F"/>
    <w:rsid w:val="003D1324"/>
    <w:rsid w:val="003D196F"/>
    <w:rsid w:val="003D2197"/>
    <w:rsid w:val="003D2373"/>
    <w:rsid w:val="003D2695"/>
    <w:rsid w:val="003D3019"/>
    <w:rsid w:val="003D30DF"/>
    <w:rsid w:val="003D310B"/>
    <w:rsid w:val="003D31B3"/>
    <w:rsid w:val="003D3707"/>
    <w:rsid w:val="003D3A5B"/>
    <w:rsid w:val="003D449C"/>
    <w:rsid w:val="003D456B"/>
    <w:rsid w:val="003D5D82"/>
    <w:rsid w:val="003D6AF2"/>
    <w:rsid w:val="003D73BD"/>
    <w:rsid w:val="003D7448"/>
    <w:rsid w:val="003D79E0"/>
    <w:rsid w:val="003E076B"/>
    <w:rsid w:val="003E0880"/>
    <w:rsid w:val="003E10B7"/>
    <w:rsid w:val="003E1E05"/>
    <w:rsid w:val="003E24E0"/>
    <w:rsid w:val="003E3759"/>
    <w:rsid w:val="003E4141"/>
    <w:rsid w:val="003E4A0B"/>
    <w:rsid w:val="003E54B2"/>
    <w:rsid w:val="003E5857"/>
    <w:rsid w:val="003E60B8"/>
    <w:rsid w:val="003E6107"/>
    <w:rsid w:val="003E63C7"/>
    <w:rsid w:val="003E65B4"/>
    <w:rsid w:val="003E678F"/>
    <w:rsid w:val="003E6E4F"/>
    <w:rsid w:val="003E6EB6"/>
    <w:rsid w:val="003E70BC"/>
    <w:rsid w:val="003E7920"/>
    <w:rsid w:val="003E7981"/>
    <w:rsid w:val="003E7F36"/>
    <w:rsid w:val="003F08D5"/>
    <w:rsid w:val="003F1A39"/>
    <w:rsid w:val="003F1D76"/>
    <w:rsid w:val="003F37A9"/>
    <w:rsid w:val="003F3A4A"/>
    <w:rsid w:val="003F3A5A"/>
    <w:rsid w:val="003F4041"/>
    <w:rsid w:val="003F44DC"/>
    <w:rsid w:val="003F4614"/>
    <w:rsid w:val="003F4654"/>
    <w:rsid w:val="003F5085"/>
    <w:rsid w:val="003F55F6"/>
    <w:rsid w:val="003F585C"/>
    <w:rsid w:val="003F6635"/>
    <w:rsid w:val="003F683D"/>
    <w:rsid w:val="003F6960"/>
    <w:rsid w:val="003F6AF1"/>
    <w:rsid w:val="003F73D2"/>
    <w:rsid w:val="003F778B"/>
    <w:rsid w:val="003F7EA0"/>
    <w:rsid w:val="004003CC"/>
    <w:rsid w:val="00400617"/>
    <w:rsid w:val="004009DD"/>
    <w:rsid w:val="00400D10"/>
    <w:rsid w:val="00401266"/>
    <w:rsid w:val="004012E3"/>
    <w:rsid w:val="00401ECC"/>
    <w:rsid w:val="004020B6"/>
    <w:rsid w:val="00402127"/>
    <w:rsid w:val="004024C8"/>
    <w:rsid w:val="00402A45"/>
    <w:rsid w:val="004035D1"/>
    <w:rsid w:val="00403823"/>
    <w:rsid w:val="00403912"/>
    <w:rsid w:val="004039B3"/>
    <w:rsid w:val="004042B0"/>
    <w:rsid w:val="00405170"/>
    <w:rsid w:val="00405563"/>
    <w:rsid w:val="00405A4C"/>
    <w:rsid w:val="00405D27"/>
    <w:rsid w:val="00406120"/>
    <w:rsid w:val="00406C55"/>
    <w:rsid w:val="0041039E"/>
    <w:rsid w:val="00410C69"/>
    <w:rsid w:val="0041132A"/>
    <w:rsid w:val="00411BFA"/>
    <w:rsid w:val="00411D82"/>
    <w:rsid w:val="00411F27"/>
    <w:rsid w:val="00412B10"/>
    <w:rsid w:val="00413050"/>
    <w:rsid w:val="004135F9"/>
    <w:rsid w:val="00413615"/>
    <w:rsid w:val="004137DA"/>
    <w:rsid w:val="00414508"/>
    <w:rsid w:val="0041488F"/>
    <w:rsid w:val="00414D25"/>
    <w:rsid w:val="00415825"/>
    <w:rsid w:val="00415FE8"/>
    <w:rsid w:val="00416993"/>
    <w:rsid w:val="00416C36"/>
    <w:rsid w:val="00417232"/>
    <w:rsid w:val="00417985"/>
    <w:rsid w:val="00417C4A"/>
    <w:rsid w:val="00420307"/>
    <w:rsid w:val="00420524"/>
    <w:rsid w:val="004205D5"/>
    <w:rsid w:val="00421813"/>
    <w:rsid w:val="004218EF"/>
    <w:rsid w:val="00421AF0"/>
    <w:rsid w:val="00421C60"/>
    <w:rsid w:val="00421F74"/>
    <w:rsid w:val="004225B0"/>
    <w:rsid w:val="00422778"/>
    <w:rsid w:val="00422DEC"/>
    <w:rsid w:val="00422EB8"/>
    <w:rsid w:val="004239D2"/>
    <w:rsid w:val="00423DF6"/>
    <w:rsid w:val="00423E6B"/>
    <w:rsid w:val="00424BDC"/>
    <w:rsid w:val="00424BFE"/>
    <w:rsid w:val="00424DBE"/>
    <w:rsid w:val="004251FF"/>
    <w:rsid w:val="00425472"/>
    <w:rsid w:val="00425EC6"/>
    <w:rsid w:val="0042720B"/>
    <w:rsid w:val="00427A05"/>
    <w:rsid w:val="004300AE"/>
    <w:rsid w:val="00430754"/>
    <w:rsid w:val="00430A15"/>
    <w:rsid w:val="00430C41"/>
    <w:rsid w:val="00430D38"/>
    <w:rsid w:val="00431311"/>
    <w:rsid w:val="004313F7"/>
    <w:rsid w:val="0043202C"/>
    <w:rsid w:val="00432951"/>
    <w:rsid w:val="00432FA9"/>
    <w:rsid w:val="00433202"/>
    <w:rsid w:val="004335C5"/>
    <w:rsid w:val="00433AAE"/>
    <w:rsid w:val="00433D33"/>
    <w:rsid w:val="00435050"/>
    <w:rsid w:val="00435564"/>
    <w:rsid w:val="00435899"/>
    <w:rsid w:val="004364C3"/>
    <w:rsid w:val="004370C5"/>
    <w:rsid w:val="00437169"/>
    <w:rsid w:val="0043723C"/>
    <w:rsid w:val="00437458"/>
    <w:rsid w:val="004376FD"/>
    <w:rsid w:val="0043772B"/>
    <w:rsid w:val="00437C9B"/>
    <w:rsid w:val="0044049B"/>
    <w:rsid w:val="004415E9"/>
    <w:rsid w:val="0044177F"/>
    <w:rsid w:val="004418DC"/>
    <w:rsid w:val="004421E5"/>
    <w:rsid w:val="00442324"/>
    <w:rsid w:val="00442C9F"/>
    <w:rsid w:val="004437CE"/>
    <w:rsid w:val="00443E67"/>
    <w:rsid w:val="00444267"/>
    <w:rsid w:val="00444826"/>
    <w:rsid w:val="00444D17"/>
    <w:rsid w:val="00450A59"/>
    <w:rsid w:val="00450AFB"/>
    <w:rsid w:val="00450D7E"/>
    <w:rsid w:val="00450DCF"/>
    <w:rsid w:val="00450E13"/>
    <w:rsid w:val="00451ABA"/>
    <w:rsid w:val="00452BC3"/>
    <w:rsid w:val="00452D6B"/>
    <w:rsid w:val="0045317A"/>
    <w:rsid w:val="004538EA"/>
    <w:rsid w:val="00453D5E"/>
    <w:rsid w:val="00454C7E"/>
    <w:rsid w:val="00454FE2"/>
    <w:rsid w:val="00455729"/>
    <w:rsid w:val="00456359"/>
    <w:rsid w:val="00456897"/>
    <w:rsid w:val="00456D23"/>
    <w:rsid w:val="00457D03"/>
    <w:rsid w:val="00457EF7"/>
    <w:rsid w:val="0046020D"/>
    <w:rsid w:val="00460A87"/>
    <w:rsid w:val="00460CCB"/>
    <w:rsid w:val="00461C4A"/>
    <w:rsid w:val="0046251C"/>
    <w:rsid w:val="0046290B"/>
    <w:rsid w:val="0046436C"/>
    <w:rsid w:val="004651E9"/>
    <w:rsid w:val="0046526A"/>
    <w:rsid w:val="00465D34"/>
    <w:rsid w:val="00466093"/>
    <w:rsid w:val="0046612F"/>
    <w:rsid w:val="0046630D"/>
    <w:rsid w:val="0046780C"/>
    <w:rsid w:val="00467BB5"/>
    <w:rsid w:val="00470354"/>
    <w:rsid w:val="00470F7D"/>
    <w:rsid w:val="00471BE0"/>
    <w:rsid w:val="00472A76"/>
    <w:rsid w:val="00472DCA"/>
    <w:rsid w:val="00472DED"/>
    <w:rsid w:val="00472EC2"/>
    <w:rsid w:val="0047326E"/>
    <w:rsid w:val="004736A3"/>
    <w:rsid w:val="00473951"/>
    <w:rsid w:val="00473ABB"/>
    <w:rsid w:val="00473B86"/>
    <w:rsid w:val="00473FEB"/>
    <w:rsid w:val="004742DD"/>
    <w:rsid w:val="004744C6"/>
    <w:rsid w:val="00474873"/>
    <w:rsid w:val="004768C0"/>
    <w:rsid w:val="004811A1"/>
    <w:rsid w:val="0048123A"/>
    <w:rsid w:val="004817A3"/>
    <w:rsid w:val="004820E1"/>
    <w:rsid w:val="004823FB"/>
    <w:rsid w:val="00482916"/>
    <w:rsid w:val="00482BC1"/>
    <w:rsid w:val="00482ED7"/>
    <w:rsid w:val="00483665"/>
    <w:rsid w:val="00484898"/>
    <w:rsid w:val="00484D1D"/>
    <w:rsid w:val="00485028"/>
    <w:rsid w:val="0048514B"/>
    <w:rsid w:val="0048578C"/>
    <w:rsid w:val="0048585C"/>
    <w:rsid w:val="00485C84"/>
    <w:rsid w:val="0048659B"/>
    <w:rsid w:val="0048719D"/>
    <w:rsid w:val="00487521"/>
    <w:rsid w:val="004902BF"/>
    <w:rsid w:val="004902D3"/>
    <w:rsid w:val="004905DE"/>
    <w:rsid w:val="0049115D"/>
    <w:rsid w:val="0049155D"/>
    <w:rsid w:val="004921AF"/>
    <w:rsid w:val="00492245"/>
    <w:rsid w:val="00492CC6"/>
    <w:rsid w:val="004935F5"/>
    <w:rsid w:val="004944DE"/>
    <w:rsid w:val="00495623"/>
    <w:rsid w:val="00495E33"/>
    <w:rsid w:val="00496A0E"/>
    <w:rsid w:val="00496BC1"/>
    <w:rsid w:val="00497785"/>
    <w:rsid w:val="00497967"/>
    <w:rsid w:val="004A0DBC"/>
    <w:rsid w:val="004A16A7"/>
    <w:rsid w:val="004A18A1"/>
    <w:rsid w:val="004A1D31"/>
    <w:rsid w:val="004A1D4D"/>
    <w:rsid w:val="004A271F"/>
    <w:rsid w:val="004A2FA5"/>
    <w:rsid w:val="004A50D9"/>
    <w:rsid w:val="004A530B"/>
    <w:rsid w:val="004A571F"/>
    <w:rsid w:val="004A5936"/>
    <w:rsid w:val="004A655D"/>
    <w:rsid w:val="004A65B3"/>
    <w:rsid w:val="004A7C13"/>
    <w:rsid w:val="004A7EDD"/>
    <w:rsid w:val="004B0A0E"/>
    <w:rsid w:val="004B1537"/>
    <w:rsid w:val="004B1AA3"/>
    <w:rsid w:val="004B1E6A"/>
    <w:rsid w:val="004B209E"/>
    <w:rsid w:val="004B2380"/>
    <w:rsid w:val="004B2489"/>
    <w:rsid w:val="004B2CB8"/>
    <w:rsid w:val="004B2CC1"/>
    <w:rsid w:val="004B2CF2"/>
    <w:rsid w:val="004B3095"/>
    <w:rsid w:val="004B326E"/>
    <w:rsid w:val="004B3415"/>
    <w:rsid w:val="004B4AFF"/>
    <w:rsid w:val="004B4DB3"/>
    <w:rsid w:val="004B5BDF"/>
    <w:rsid w:val="004B60F2"/>
    <w:rsid w:val="004B6561"/>
    <w:rsid w:val="004B706C"/>
    <w:rsid w:val="004C0E3F"/>
    <w:rsid w:val="004C0F60"/>
    <w:rsid w:val="004C1650"/>
    <w:rsid w:val="004C1F42"/>
    <w:rsid w:val="004C2248"/>
    <w:rsid w:val="004C2626"/>
    <w:rsid w:val="004C275B"/>
    <w:rsid w:val="004C297D"/>
    <w:rsid w:val="004C34BA"/>
    <w:rsid w:val="004C408D"/>
    <w:rsid w:val="004C41E4"/>
    <w:rsid w:val="004C4F30"/>
    <w:rsid w:val="004C57A7"/>
    <w:rsid w:val="004C5976"/>
    <w:rsid w:val="004C5E0C"/>
    <w:rsid w:val="004C6329"/>
    <w:rsid w:val="004C6AFB"/>
    <w:rsid w:val="004C6DB1"/>
    <w:rsid w:val="004C7149"/>
    <w:rsid w:val="004C7B5A"/>
    <w:rsid w:val="004D05BB"/>
    <w:rsid w:val="004D069B"/>
    <w:rsid w:val="004D09CE"/>
    <w:rsid w:val="004D09F8"/>
    <w:rsid w:val="004D0C74"/>
    <w:rsid w:val="004D0E8C"/>
    <w:rsid w:val="004D20DF"/>
    <w:rsid w:val="004D240B"/>
    <w:rsid w:val="004D26D5"/>
    <w:rsid w:val="004D2E59"/>
    <w:rsid w:val="004D3F90"/>
    <w:rsid w:val="004D412F"/>
    <w:rsid w:val="004D4192"/>
    <w:rsid w:val="004D43F7"/>
    <w:rsid w:val="004D4772"/>
    <w:rsid w:val="004D492F"/>
    <w:rsid w:val="004D4ADC"/>
    <w:rsid w:val="004D5C8B"/>
    <w:rsid w:val="004D6741"/>
    <w:rsid w:val="004D6B58"/>
    <w:rsid w:val="004D6E3E"/>
    <w:rsid w:val="004D6F61"/>
    <w:rsid w:val="004D7ED0"/>
    <w:rsid w:val="004E013F"/>
    <w:rsid w:val="004E015A"/>
    <w:rsid w:val="004E019E"/>
    <w:rsid w:val="004E0647"/>
    <w:rsid w:val="004E092E"/>
    <w:rsid w:val="004E0D52"/>
    <w:rsid w:val="004E0E25"/>
    <w:rsid w:val="004E16BB"/>
    <w:rsid w:val="004E1757"/>
    <w:rsid w:val="004E1B8F"/>
    <w:rsid w:val="004E224A"/>
    <w:rsid w:val="004E25B2"/>
    <w:rsid w:val="004E26AB"/>
    <w:rsid w:val="004E2759"/>
    <w:rsid w:val="004E29B0"/>
    <w:rsid w:val="004E2D02"/>
    <w:rsid w:val="004E2D7A"/>
    <w:rsid w:val="004E2EFE"/>
    <w:rsid w:val="004E2FEF"/>
    <w:rsid w:val="004E3137"/>
    <w:rsid w:val="004E3955"/>
    <w:rsid w:val="004E46F4"/>
    <w:rsid w:val="004E5243"/>
    <w:rsid w:val="004E561A"/>
    <w:rsid w:val="004E5647"/>
    <w:rsid w:val="004E59E8"/>
    <w:rsid w:val="004E5CF8"/>
    <w:rsid w:val="004E736B"/>
    <w:rsid w:val="004E7786"/>
    <w:rsid w:val="004F060E"/>
    <w:rsid w:val="004F08B8"/>
    <w:rsid w:val="004F1A93"/>
    <w:rsid w:val="004F20D2"/>
    <w:rsid w:val="004F2B0B"/>
    <w:rsid w:val="004F2DCB"/>
    <w:rsid w:val="004F2DF0"/>
    <w:rsid w:val="004F2E44"/>
    <w:rsid w:val="004F3436"/>
    <w:rsid w:val="004F39B6"/>
    <w:rsid w:val="004F45CD"/>
    <w:rsid w:val="004F4CA7"/>
    <w:rsid w:val="004F4CCD"/>
    <w:rsid w:val="004F5488"/>
    <w:rsid w:val="004F5897"/>
    <w:rsid w:val="004F5D36"/>
    <w:rsid w:val="004F6317"/>
    <w:rsid w:val="004F649A"/>
    <w:rsid w:val="004F6BBB"/>
    <w:rsid w:val="004F6DC5"/>
    <w:rsid w:val="004F7083"/>
    <w:rsid w:val="004F70CA"/>
    <w:rsid w:val="004F73EA"/>
    <w:rsid w:val="004F7E15"/>
    <w:rsid w:val="005001FC"/>
    <w:rsid w:val="005002AA"/>
    <w:rsid w:val="00500557"/>
    <w:rsid w:val="005005A3"/>
    <w:rsid w:val="005005EB"/>
    <w:rsid w:val="00500B69"/>
    <w:rsid w:val="00500C6F"/>
    <w:rsid w:val="00500E86"/>
    <w:rsid w:val="00500E9B"/>
    <w:rsid w:val="005015CB"/>
    <w:rsid w:val="00501C6B"/>
    <w:rsid w:val="00502040"/>
    <w:rsid w:val="005028BA"/>
    <w:rsid w:val="005031DA"/>
    <w:rsid w:val="0050366D"/>
    <w:rsid w:val="00503B6D"/>
    <w:rsid w:val="005043F4"/>
    <w:rsid w:val="00504437"/>
    <w:rsid w:val="00504AAD"/>
    <w:rsid w:val="00504E6F"/>
    <w:rsid w:val="005051F3"/>
    <w:rsid w:val="005056D6"/>
    <w:rsid w:val="005060E4"/>
    <w:rsid w:val="00506D7E"/>
    <w:rsid w:val="00507550"/>
    <w:rsid w:val="0050760C"/>
    <w:rsid w:val="00507D92"/>
    <w:rsid w:val="00510569"/>
    <w:rsid w:val="005111F3"/>
    <w:rsid w:val="0051183B"/>
    <w:rsid w:val="00511C9E"/>
    <w:rsid w:val="00511EAB"/>
    <w:rsid w:val="00511F7E"/>
    <w:rsid w:val="0051253A"/>
    <w:rsid w:val="00512589"/>
    <w:rsid w:val="00512918"/>
    <w:rsid w:val="00512BED"/>
    <w:rsid w:val="00512F42"/>
    <w:rsid w:val="00513798"/>
    <w:rsid w:val="0051389D"/>
    <w:rsid w:val="0051392D"/>
    <w:rsid w:val="005139E5"/>
    <w:rsid w:val="00513AB8"/>
    <w:rsid w:val="00513C86"/>
    <w:rsid w:val="00514652"/>
    <w:rsid w:val="00515075"/>
    <w:rsid w:val="00516943"/>
    <w:rsid w:val="00517063"/>
    <w:rsid w:val="0051760C"/>
    <w:rsid w:val="00517CEF"/>
    <w:rsid w:val="005201E1"/>
    <w:rsid w:val="00520767"/>
    <w:rsid w:val="005217A3"/>
    <w:rsid w:val="00521B98"/>
    <w:rsid w:val="00522C19"/>
    <w:rsid w:val="00523953"/>
    <w:rsid w:val="00524256"/>
    <w:rsid w:val="0052467B"/>
    <w:rsid w:val="00524C65"/>
    <w:rsid w:val="00525595"/>
    <w:rsid w:val="00525FBB"/>
    <w:rsid w:val="00526421"/>
    <w:rsid w:val="00526A05"/>
    <w:rsid w:val="00526D17"/>
    <w:rsid w:val="00527026"/>
    <w:rsid w:val="00527D99"/>
    <w:rsid w:val="00530035"/>
    <w:rsid w:val="005301EA"/>
    <w:rsid w:val="00530767"/>
    <w:rsid w:val="00530903"/>
    <w:rsid w:val="00530E84"/>
    <w:rsid w:val="005311E8"/>
    <w:rsid w:val="0053193C"/>
    <w:rsid w:val="00531EE7"/>
    <w:rsid w:val="005323F0"/>
    <w:rsid w:val="0053243F"/>
    <w:rsid w:val="00532A6E"/>
    <w:rsid w:val="00532EC1"/>
    <w:rsid w:val="0053312E"/>
    <w:rsid w:val="005335B1"/>
    <w:rsid w:val="005335D6"/>
    <w:rsid w:val="00533A6E"/>
    <w:rsid w:val="00533C8A"/>
    <w:rsid w:val="00533F2C"/>
    <w:rsid w:val="005341C0"/>
    <w:rsid w:val="005341E6"/>
    <w:rsid w:val="005345A9"/>
    <w:rsid w:val="005345B9"/>
    <w:rsid w:val="0053465B"/>
    <w:rsid w:val="00534A25"/>
    <w:rsid w:val="00534B7E"/>
    <w:rsid w:val="00534F93"/>
    <w:rsid w:val="005364CC"/>
    <w:rsid w:val="005369B7"/>
    <w:rsid w:val="00537387"/>
    <w:rsid w:val="005379A9"/>
    <w:rsid w:val="00537C10"/>
    <w:rsid w:val="005404A6"/>
    <w:rsid w:val="00540A90"/>
    <w:rsid w:val="00540F80"/>
    <w:rsid w:val="0054166B"/>
    <w:rsid w:val="005417FA"/>
    <w:rsid w:val="0054189B"/>
    <w:rsid w:val="00541F9C"/>
    <w:rsid w:val="00542700"/>
    <w:rsid w:val="00542943"/>
    <w:rsid w:val="00542C9C"/>
    <w:rsid w:val="00542CED"/>
    <w:rsid w:val="005436A3"/>
    <w:rsid w:val="00544168"/>
    <w:rsid w:val="00544292"/>
    <w:rsid w:val="00544487"/>
    <w:rsid w:val="0054492A"/>
    <w:rsid w:val="00544BAA"/>
    <w:rsid w:val="00544F55"/>
    <w:rsid w:val="00545414"/>
    <w:rsid w:val="0054547B"/>
    <w:rsid w:val="00545C10"/>
    <w:rsid w:val="00546611"/>
    <w:rsid w:val="00546A1E"/>
    <w:rsid w:val="00546E16"/>
    <w:rsid w:val="005476C8"/>
    <w:rsid w:val="00547FF3"/>
    <w:rsid w:val="005517ED"/>
    <w:rsid w:val="00551F30"/>
    <w:rsid w:val="00552086"/>
    <w:rsid w:val="0055229A"/>
    <w:rsid w:val="00552506"/>
    <w:rsid w:val="00552CB8"/>
    <w:rsid w:val="0055311E"/>
    <w:rsid w:val="0055319B"/>
    <w:rsid w:val="005539D7"/>
    <w:rsid w:val="005543CD"/>
    <w:rsid w:val="00554851"/>
    <w:rsid w:val="00554C90"/>
    <w:rsid w:val="00554EEF"/>
    <w:rsid w:val="00555D6F"/>
    <w:rsid w:val="0055729B"/>
    <w:rsid w:val="005607D4"/>
    <w:rsid w:val="00560952"/>
    <w:rsid w:val="0056112B"/>
    <w:rsid w:val="005616B8"/>
    <w:rsid w:val="005617A7"/>
    <w:rsid w:val="005629A5"/>
    <w:rsid w:val="00562BE4"/>
    <w:rsid w:val="00562E94"/>
    <w:rsid w:val="00563098"/>
    <w:rsid w:val="00563185"/>
    <w:rsid w:val="00563575"/>
    <w:rsid w:val="00563F49"/>
    <w:rsid w:val="00563FB7"/>
    <w:rsid w:val="00564029"/>
    <w:rsid w:val="00564422"/>
    <w:rsid w:val="00564F81"/>
    <w:rsid w:val="0056617B"/>
    <w:rsid w:val="00566252"/>
    <w:rsid w:val="005663A6"/>
    <w:rsid w:val="005667E1"/>
    <w:rsid w:val="00566B47"/>
    <w:rsid w:val="00567486"/>
    <w:rsid w:val="0056773D"/>
    <w:rsid w:val="005677E2"/>
    <w:rsid w:val="0056797F"/>
    <w:rsid w:val="00567EA7"/>
    <w:rsid w:val="00567EFD"/>
    <w:rsid w:val="0057035C"/>
    <w:rsid w:val="00570957"/>
    <w:rsid w:val="00570B17"/>
    <w:rsid w:val="00571151"/>
    <w:rsid w:val="00571A3A"/>
    <w:rsid w:val="00571B4C"/>
    <w:rsid w:val="005723C6"/>
    <w:rsid w:val="00572BA3"/>
    <w:rsid w:val="0057368B"/>
    <w:rsid w:val="00573D09"/>
    <w:rsid w:val="00573FBF"/>
    <w:rsid w:val="0057448F"/>
    <w:rsid w:val="005744EB"/>
    <w:rsid w:val="00574630"/>
    <w:rsid w:val="005746EC"/>
    <w:rsid w:val="00574A76"/>
    <w:rsid w:val="00574FF3"/>
    <w:rsid w:val="0057503E"/>
    <w:rsid w:val="0057550B"/>
    <w:rsid w:val="00575540"/>
    <w:rsid w:val="00575803"/>
    <w:rsid w:val="00575F17"/>
    <w:rsid w:val="00576374"/>
    <w:rsid w:val="0057691B"/>
    <w:rsid w:val="00577277"/>
    <w:rsid w:val="005773DB"/>
    <w:rsid w:val="0057795F"/>
    <w:rsid w:val="00577C5C"/>
    <w:rsid w:val="00580332"/>
    <w:rsid w:val="0058058B"/>
    <w:rsid w:val="00580D87"/>
    <w:rsid w:val="00581AD4"/>
    <w:rsid w:val="00582F16"/>
    <w:rsid w:val="00583175"/>
    <w:rsid w:val="00583213"/>
    <w:rsid w:val="00583550"/>
    <w:rsid w:val="00583DBF"/>
    <w:rsid w:val="00583E06"/>
    <w:rsid w:val="00584D11"/>
    <w:rsid w:val="00586924"/>
    <w:rsid w:val="00586CD5"/>
    <w:rsid w:val="00586D2B"/>
    <w:rsid w:val="00587613"/>
    <w:rsid w:val="005877F0"/>
    <w:rsid w:val="0058792C"/>
    <w:rsid w:val="005907FF"/>
    <w:rsid w:val="005911EF"/>
    <w:rsid w:val="00591844"/>
    <w:rsid w:val="00591D70"/>
    <w:rsid w:val="00592525"/>
    <w:rsid w:val="00592E95"/>
    <w:rsid w:val="00593304"/>
    <w:rsid w:val="005949AC"/>
    <w:rsid w:val="00594C43"/>
    <w:rsid w:val="00594E34"/>
    <w:rsid w:val="0059565B"/>
    <w:rsid w:val="00596D56"/>
    <w:rsid w:val="00597339"/>
    <w:rsid w:val="0059740A"/>
    <w:rsid w:val="0059763B"/>
    <w:rsid w:val="005977B3"/>
    <w:rsid w:val="00597B6B"/>
    <w:rsid w:val="00597EB2"/>
    <w:rsid w:val="005A00D3"/>
    <w:rsid w:val="005A06ED"/>
    <w:rsid w:val="005A0BCA"/>
    <w:rsid w:val="005A0E5C"/>
    <w:rsid w:val="005A1B25"/>
    <w:rsid w:val="005A2E78"/>
    <w:rsid w:val="005A344A"/>
    <w:rsid w:val="005A3E0D"/>
    <w:rsid w:val="005A3E1B"/>
    <w:rsid w:val="005A3E8A"/>
    <w:rsid w:val="005A488D"/>
    <w:rsid w:val="005A4897"/>
    <w:rsid w:val="005A4E5D"/>
    <w:rsid w:val="005A4E8F"/>
    <w:rsid w:val="005A4EFF"/>
    <w:rsid w:val="005A4F63"/>
    <w:rsid w:val="005A5119"/>
    <w:rsid w:val="005A5A0B"/>
    <w:rsid w:val="005A6619"/>
    <w:rsid w:val="005A7211"/>
    <w:rsid w:val="005A7263"/>
    <w:rsid w:val="005A775F"/>
    <w:rsid w:val="005A798E"/>
    <w:rsid w:val="005A7CCC"/>
    <w:rsid w:val="005B0B8A"/>
    <w:rsid w:val="005B0F61"/>
    <w:rsid w:val="005B11DF"/>
    <w:rsid w:val="005B1702"/>
    <w:rsid w:val="005B20A4"/>
    <w:rsid w:val="005B21F3"/>
    <w:rsid w:val="005B226D"/>
    <w:rsid w:val="005B2596"/>
    <w:rsid w:val="005B3358"/>
    <w:rsid w:val="005B351E"/>
    <w:rsid w:val="005B354C"/>
    <w:rsid w:val="005B37EF"/>
    <w:rsid w:val="005B3E96"/>
    <w:rsid w:val="005B4889"/>
    <w:rsid w:val="005B4BCC"/>
    <w:rsid w:val="005B513F"/>
    <w:rsid w:val="005B5241"/>
    <w:rsid w:val="005B5323"/>
    <w:rsid w:val="005B5771"/>
    <w:rsid w:val="005B5843"/>
    <w:rsid w:val="005B623E"/>
    <w:rsid w:val="005B654E"/>
    <w:rsid w:val="005B6607"/>
    <w:rsid w:val="005B67E9"/>
    <w:rsid w:val="005B6AA4"/>
    <w:rsid w:val="005B7AA1"/>
    <w:rsid w:val="005C0709"/>
    <w:rsid w:val="005C0F10"/>
    <w:rsid w:val="005C131C"/>
    <w:rsid w:val="005C2FB1"/>
    <w:rsid w:val="005C3BD1"/>
    <w:rsid w:val="005C4E13"/>
    <w:rsid w:val="005C5129"/>
    <w:rsid w:val="005C6D8A"/>
    <w:rsid w:val="005C7511"/>
    <w:rsid w:val="005C75DE"/>
    <w:rsid w:val="005C7CAC"/>
    <w:rsid w:val="005C7DA8"/>
    <w:rsid w:val="005D0A6D"/>
    <w:rsid w:val="005D0C12"/>
    <w:rsid w:val="005D1074"/>
    <w:rsid w:val="005D11CD"/>
    <w:rsid w:val="005D1333"/>
    <w:rsid w:val="005D1635"/>
    <w:rsid w:val="005D214C"/>
    <w:rsid w:val="005D21B2"/>
    <w:rsid w:val="005D25B9"/>
    <w:rsid w:val="005D2809"/>
    <w:rsid w:val="005D4411"/>
    <w:rsid w:val="005D4B36"/>
    <w:rsid w:val="005D5697"/>
    <w:rsid w:val="005D582B"/>
    <w:rsid w:val="005D5A6A"/>
    <w:rsid w:val="005D5B6F"/>
    <w:rsid w:val="005D5DA1"/>
    <w:rsid w:val="005D5EB8"/>
    <w:rsid w:val="005D5F96"/>
    <w:rsid w:val="005D6269"/>
    <w:rsid w:val="005D64E7"/>
    <w:rsid w:val="005D685B"/>
    <w:rsid w:val="005D724B"/>
    <w:rsid w:val="005D75BB"/>
    <w:rsid w:val="005D7E13"/>
    <w:rsid w:val="005E08AA"/>
    <w:rsid w:val="005E0C7D"/>
    <w:rsid w:val="005E0D31"/>
    <w:rsid w:val="005E10E9"/>
    <w:rsid w:val="005E10F8"/>
    <w:rsid w:val="005E1CF1"/>
    <w:rsid w:val="005E25C1"/>
    <w:rsid w:val="005E309F"/>
    <w:rsid w:val="005E33C0"/>
    <w:rsid w:val="005E39FD"/>
    <w:rsid w:val="005E553E"/>
    <w:rsid w:val="005E5963"/>
    <w:rsid w:val="005E5C77"/>
    <w:rsid w:val="005E6B83"/>
    <w:rsid w:val="005E731B"/>
    <w:rsid w:val="005E7B56"/>
    <w:rsid w:val="005E7F09"/>
    <w:rsid w:val="005F023E"/>
    <w:rsid w:val="005F05D3"/>
    <w:rsid w:val="005F095A"/>
    <w:rsid w:val="005F0B17"/>
    <w:rsid w:val="005F1AB7"/>
    <w:rsid w:val="005F2455"/>
    <w:rsid w:val="005F2D14"/>
    <w:rsid w:val="005F2DFD"/>
    <w:rsid w:val="005F2F7D"/>
    <w:rsid w:val="005F338B"/>
    <w:rsid w:val="005F33D0"/>
    <w:rsid w:val="005F37D0"/>
    <w:rsid w:val="005F3985"/>
    <w:rsid w:val="005F3A29"/>
    <w:rsid w:val="005F3FA2"/>
    <w:rsid w:val="005F48E8"/>
    <w:rsid w:val="005F4E00"/>
    <w:rsid w:val="005F5337"/>
    <w:rsid w:val="005F5553"/>
    <w:rsid w:val="005F5870"/>
    <w:rsid w:val="005F5DE8"/>
    <w:rsid w:val="005F60C2"/>
    <w:rsid w:val="005F64B8"/>
    <w:rsid w:val="005F650F"/>
    <w:rsid w:val="005F6729"/>
    <w:rsid w:val="005F68D2"/>
    <w:rsid w:val="005F75AE"/>
    <w:rsid w:val="005F75CB"/>
    <w:rsid w:val="005F79CD"/>
    <w:rsid w:val="005F7B9B"/>
    <w:rsid w:val="00600762"/>
    <w:rsid w:val="00600C0E"/>
    <w:rsid w:val="00600D78"/>
    <w:rsid w:val="00601B43"/>
    <w:rsid w:val="006024F2"/>
    <w:rsid w:val="0060319A"/>
    <w:rsid w:val="006031E2"/>
    <w:rsid w:val="00603E13"/>
    <w:rsid w:val="00604215"/>
    <w:rsid w:val="006047B7"/>
    <w:rsid w:val="00604834"/>
    <w:rsid w:val="0060491D"/>
    <w:rsid w:val="00604E05"/>
    <w:rsid w:val="00604E2C"/>
    <w:rsid w:val="0060567A"/>
    <w:rsid w:val="006056D5"/>
    <w:rsid w:val="0060611C"/>
    <w:rsid w:val="0060634F"/>
    <w:rsid w:val="006064B5"/>
    <w:rsid w:val="00610344"/>
    <w:rsid w:val="00610ED2"/>
    <w:rsid w:val="006126E6"/>
    <w:rsid w:val="00613C61"/>
    <w:rsid w:val="00613F0E"/>
    <w:rsid w:val="00614855"/>
    <w:rsid w:val="00614E66"/>
    <w:rsid w:val="00615A91"/>
    <w:rsid w:val="00615DB7"/>
    <w:rsid w:val="0061603E"/>
    <w:rsid w:val="0061664D"/>
    <w:rsid w:val="00620ADA"/>
    <w:rsid w:val="00621284"/>
    <w:rsid w:val="006215C0"/>
    <w:rsid w:val="006216E2"/>
    <w:rsid w:val="00621785"/>
    <w:rsid w:val="00621A5C"/>
    <w:rsid w:val="00621F39"/>
    <w:rsid w:val="00622155"/>
    <w:rsid w:val="006229B3"/>
    <w:rsid w:val="00622B03"/>
    <w:rsid w:val="00622E66"/>
    <w:rsid w:val="00623C20"/>
    <w:rsid w:val="00624129"/>
    <w:rsid w:val="006243D1"/>
    <w:rsid w:val="00624A2D"/>
    <w:rsid w:val="00624B0D"/>
    <w:rsid w:val="00625124"/>
    <w:rsid w:val="006251E1"/>
    <w:rsid w:val="00625895"/>
    <w:rsid w:val="006259B1"/>
    <w:rsid w:val="0062628E"/>
    <w:rsid w:val="006264C8"/>
    <w:rsid w:val="00626F74"/>
    <w:rsid w:val="006274BC"/>
    <w:rsid w:val="00631089"/>
    <w:rsid w:val="006317AD"/>
    <w:rsid w:val="00632264"/>
    <w:rsid w:val="006323E4"/>
    <w:rsid w:val="00632AC4"/>
    <w:rsid w:val="0063387F"/>
    <w:rsid w:val="006341E5"/>
    <w:rsid w:val="0063436E"/>
    <w:rsid w:val="0063460F"/>
    <w:rsid w:val="00634671"/>
    <w:rsid w:val="006346A2"/>
    <w:rsid w:val="00634AED"/>
    <w:rsid w:val="006350CA"/>
    <w:rsid w:val="006351FE"/>
    <w:rsid w:val="0063538B"/>
    <w:rsid w:val="00635AA2"/>
    <w:rsid w:val="00635D91"/>
    <w:rsid w:val="006361C4"/>
    <w:rsid w:val="006365D7"/>
    <w:rsid w:val="006369D1"/>
    <w:rsid w:val="00636A06"/>
    <w:rsid w:val="00636C2B"/>
    <w:rsid w:val="006373E0"/>
    <w:rsid w:val="00637599"/>
    <w:rsid w:val="006375E4"/>
    <w:rsid w:val="00637E52"/>
    <w:rsid w:val="00640616"/>
    <w:rsid w:val="006407D6"/>
    <w:rsid w:val="00640C88"/>
    <w:rsid w:val="00641228"/>
    <w:rsid w:val="0064197C"/>
    <w:rsid w:val="00641FE0"/>
    <w:rsid w:val="00642961"/>
    <w:rsid w:val="00642B9C"/>
    <w:rsid w:val="00643048"/>
    <w:rsid w:val="006430A6"/>
    <w:rsid w:val="006432E3"/>
    <w:rsid w:val="006442E9"/>
    <w:rsid w:val="006445BD"/>
    <w:rsid w:val="00645D20"/>
    <w:rsid w:val="00645EE1"/>
    <w:rsid w:val="0064624D"/>
    <w:rsid w:val="006466A8"/>
    <w:rsid w:val="0064699D"/>
    <w:rsid w:val="0064757A"/>
    <w:rsid w:val="00647983"/>
    <w:rsid w:val="0065002B"/>
    <w:rsid w:val="00651B86"/>
    <w:rsid w:val="00651F05"/>
    <w:rsid w:val="0065282F"/>
    <w:rsid w:val="00652952"/>
    <w:rsid w:val="00652BC4"/>
    <w:rsid w:val="00652DCD"/>
    <w:rsid w:val="00652EAF"/>
    <w:rsid w:val="0065387C"/>
    <w:rsid w:val="00653BCA"/>
    <w:rsid w:val="0065471B"/>
    <w:rsid w:val="00654A16"/>
    <w:rsid w:val="00654FAA"/>
    <w:rsid w:val="006551EE"/>
    <w:rsid w:val="00655884"/>
    <w:rsid w:val="00655F75"/>
    <w:rsid w:val="00656641"/>
    <w:rsid w:val="006567CC"/>
    <w:rsid w:val="00656900"/>
    <w:rsid w:val="00656BA5"/>
    <w:rsid w:val="00656EAB"/>
    <w:rsid w:val="006572F4"/>
    <w:rsid w:val="00657BC3"/>
    <w:rsid w:val="00657E6A"/>
    <w:rsid w:val="00657F3C"/>
    <w:rsid w:val="00660184"/>
    <w:rsid w:val="0066056A"/>
    <w:rsid w:val="006609B4"/>
    <w:rsid w:val="00660A9F"/>
    <w:rsid w:val="00660CDA"/>
    <w:rsid w:val="0066262E"/>
    <w:rsid w:val="00662D57"/>
    <w:rsid w:val="006637B4"/>
    <w:rsid w:val="006638C6"/>
    <w:rsid w:val="006645FC"/>
    <w:rsid w:val="00664B61"/>
    <w:rsid w:val="00664D1B"/>
    <w:rsid w:val="006657E1"/>
    <w:rsid w:val="00665C88"/>
    <w:rsid w:val="00666FC4"/>
    <w:rsid w:val="0067024E"/>
    <w:rsid w:val="0067096C"/>
    <w:rsid w:val="00671F93"/>
    <w:rsid w:val="0067253C"/>
    <w:rsid w:val="00672772"/>
    <w:rsid w:val="00672911"/>
    <w:rsid w:val="00672BF5"/>
    <w:rsid w:val="00672DB7"/>
    <w:rsid w:val="00673684"/>
    <w:rsid w:val="00673AC0"/>
    <w:rsid w:val="00673BC7"/>
    <w:rsid w:val="00673CCD"/>
    <w:rsid w:val="00675138"/>
    <w:rsid w:val="006758B6"/>
    <w:rsid w:val="006758BC"/>
    <w:rsid w:val="0067665B"/>
    <w:rsid w:val="00677131"/>
    <w:rsid w:val="006772B1"/>
    <w:rsid w:val="00677649"/>
    <w:rsid w:val="00677938"/>
    <w:rsid w:val="006807CE"/>
    <w:rsid w:val="0068103A"/>
    <w:rsid w:val="00681C78"/>
    <w:rsid w:val="00682D18"/>
    <w:rsid w:val="00682FCB"/>
    <w:rsid w:val="00682FED"/>
    <w:rsid w:val="0068369E"/>
    <w:rsid w:val="00683AEF"/>
    <w:rsid w:val="006845AA"/>
    <w:rsid w:val="00684F40"/>
    <w:rsid w:val="0068518E"/>
    <w:rsid w:val="00685905"/>
    <w:rsid w:val="00685D9A"/>
    <w:rsid w:val="00686558"/>
    <w:rsid w:val="00686BF8"/>
    <w:rsid w:val="006909B2"/>
    <w:rsid w:val="00691091"/>
    <w:rsid w:val="00691127"/>
    <w:rsid w:val="006914A9"/>
    <w:rsid w:val="006917CF"/>
    <w:rsid w:val="00691985"/>
    <w:rsid w:val="006929FA"/>
    <w:rsid w:val="0069303C"/>
    <w:rsid w:val="00694E60"/>
    <w:rsid w:val="00694ED3"/>
    <w:rsid w:val="006951CB"/>
    <w:rsid w:val="006951F1"/>
    <w:rsid w:val="0069526C"/>
    <w:rsid w:val="00695B1C"/>
    <w:rsid w:val="00695EA6"/>
    <w:rsid w:val="0069638D"/>
    <w:rsid w:val="006972A1"/>
    <w:rsid w:val="0069739A"/>
    <w:rsid w:val="00697B1F"/>
    <w:rsid w:val="006A00DD"/>
    <w:rsid w:val="006A0D16"/>
    <w:rsid w:val="006A1C1C"/>
    <w:rsid w:val="006A2517"/>
    <w:rsid w:val="006A2E6D"/>
    <w:rsid w:val="006A35A5"/>
    <w:rsid w:val="006A3762"/>
    <w:rsid w:val="006A37C8"/>
    <w:rsid w:val="006A45E3"/>
    <w:rsid w:val="006A4CBC"/>
    <w:rsid w:val="006A53CB"/>
    <w:rsid w:val="006A5EC7"/>
    <w:rsid w:val="006A6B93"/>
    <w:rsid w:val="006A6EA2"/>
    <w:rsid w:val="006A708A"/>
    <w:rsid w:val="006A7AB6"/>
    <w:rsid w:val="006A7B4A"/>
    <w:rsid w:val="006B18E8"/>
    <w:rsid w:val="006B1905"/>
    <w:rsid w:val="006B1945"/>
    <w:rsid w:val="006B3578"/>
    <w:rsid w:val="006B3C9D"/>
    <w:rsid w:val="006B3E63"/>
    <w:rsid w:val="006B40B7"/>
    <w:rsid w:val="006B4D8A"/>
    <w:rsid w:val="006B5567"/>
    <w:rsid w:val="006B56DA"/>
    <w:rsid w:val="006B5862"/>
    <w:rsid w:val="006B611A"/>
    <w:rsid w:val="006B74C0"/>
    <w:rsid w:val="006B780D"/>
    <w:rsid w:val="006B7AFA"/>
    <w:rsid w:val="006B7D04"/>
    <w:rsid w:val="006B7E7E"/>
    <w:rsid w:val="006C0185"/>
    <w:rsid w:val="006C0CE3"/>
    <w:rsid w:val="006C1348"/>
    <w:rsid w:val="006C16F6"/>
    <w:rsid w:val="006C1747"/>
    <w:rsid w:val="006C24E3"/>
    <w:rsid w:val="006C28F6"/>
    <w:rsid w:val="006C2F96"/>
    <w:rsid w:val="006C4677"/>
    <w:rsid w:val="006C4A74"/>
    <w:rsid w:val="006C4C0F"/>
    <w:rsid w:val="006C50C3"/>
    <w:rsid w:val="006C5B63"/>
    <w:rsid w:val="006C65BB"/>
    <w:rsid w:val="006C675B"/>
    <w:rsid w:val="006C6842"/>
    <w:rsid w:val="006C7DA9"/>
    <w:rsid w:val="006D0C97"/>
    <w:rsid w:val="006D0E51"/>
    <w:rsid w:val="006D2242"/>
    <w:rsid w:val="006D2737"/>
    <w:rsid w:val="006D2789"/>
    <w:rsid w:val="006D3470"/>
    <w:rsid w:val="006D36EF"/>
    <w:rsid w:val="006D3846"/>
    <w:rsid w:val="006D39DB"/>
    <w:rsid w:val="006D3CD7"/>
    <w:rsid w:val="006D458E"/>
    <w:rsid w:val="006D4E9A"/>
    <w:rsid w:val="006D6AAA"/>
    <w:rsid w:val="006D6FDD"/>
    <w:rsid w:val="006D7A42"/>
    <w:rsid w:val="006D7A97"/>
    <w:rsid w:val="006D7BA3"/>
    <w:rsid w:val="006D7C3F"/>
    <w:rsid w:val="006E03B9"/>
    <w:rsid w:val="006E04E7"/>
    <w:rsid w:val="006E0609"/>
    <w:rsid w:val="006E0899"/>
    <w:rsid w:val="006E0B0E"/>
    <w:rsid w:val="006E1AE9"/>
    <w:rsid w:val="006E1DA5"/>
    <w:rsid w:val="006E2251"/>
    <w:rsid w:val="006E25D2"/>
    <w:rsid w:val="006E3002"/>
    <w:rsid w:val="006E3068"/>
    <w:rsid w:val="006E30CC"/>
    <w:rsid w:val="006E389B"/>
    <w:rsid w:val="006E38E8"/>
    <w:rsid w:val="006E3E9B"/>
    <w:rsid w:val="006E491B"/>
    <w:rsid w:val="006E4E19"/>
    <w:rsid w:val="006E4EA7"/>
    <w:rsid w:val="006E4F88"/>
    <w:rsid w:val="006E5265"/>
    <w:rsid w:val="006E5D06"/>
    <w:rsid w:val="006E5EEB"/>
    <w:rsid w:val="006E6552"/>
    <w:rsid w:val="006E673F"/>
    <w:rsid w:val="006E6A14"/>
    <w:rsid w:val="006E6AD6"/>
    <w:rsid w:val="006E6DAE"/>
    <w:rsid w:val="006E7490"/>
    <w:rsid w:val="006E7E86"/>
    <w:rsid w:val="006F05BD"/>
    <w:rsid w:val="006F0A33"/>
    <w:rsid w:val="006F0A3F"/>
    <w:rsid w:val="006F0E2E"/>
    <w:rsid w:val="006F0F3B"/>
    <w:rsid w:val="006F11C5"/>
    <w:rsid w:val="006F13A9"/>
    <w:rsid w:val="006F14D3"/>
    <w:rsid w:val="006F15F8"/>
    <w:rsid w:val="006F199E"/>
    <w:rsid w:val="006F1F97"/>
    <w:rsid w:val="006F2626"/>
    <w:rsid w:val="006F2687"/>
    <w:rsid w:val="006F2905"/>
    <w:rsid w:val="006F2930"/>
    <w:rsid w:val="006F2FA6"/>
    <w:rsid w:val="006F3096"/>
    <w:rsid w:val="006F3B71"/>
    <w:rsid w:val="006F3F39"/>
    <w:rsid w:val="006F4A67"/>
    <w:rsid w:val="006F660F"/>
    <w:rsid w:val="006F663A"/>
    <w:rsid w:val="006F66F9"/>
    <w:rsid w:val="006F6D71"/>
    <w:rsid w:val="006F73C9"/>
    <w:rsid w:val="006F7630"/>
    <w:rsid w:val="006F773A"/>
    <w:rsid w:val="006F783E"/>
    <w:rsid w:val="006F7D89"/>
    <w:rsid w:val="00700891"/>
    <w:rsid w:val="00700B41"/>
    <w:rsid w:val="00700C9A"/>
    <w:rsid w:val="00701150"/>
    <w:rsid w:val="007011FB"/>
    <w:rsid w:val="007014F5"/>
    <w:rsid w:val="0070244A"/>
    <w:rsid w:val="00702894"/>
    <w:rsid w:val="00702E28"/>
    <w:rsid w:val="00703BA9"/>
    <w:rsid w:val="00703EEE"/>
    <w:rsid w:val="00704276"/>
    <w:rsid w:val="007042D5"/>
    <w:rsid w:val="007048A8"/>
    <w:rsid w:val="00704FDD"/>
    <w:rsid w:val="00704FE2"/>
    <w:rsid w:val="00705014"/>
    <w:rsid w:val="00705A0A"/>
    <w:rsid w:val="00705A2B"/>
    <w:rsid w:val="00706272"/>
    <w:rsid w:val="007062FB"/>
    <w:rsid w:val="00706636"/>
    <w:rsid w:val="00706937"/>
    <w:rsid w:val="007076B8"/>
    <w:rsid w:val="00710087"/>
    <w:rsid w:val="007100B1"/>
    <w:rsid w:val="00710BC9"/>
    <w:rsid w:val="00710FEA"/>
    <w:rsid w:val="00711373"/>
    <w:rsid w:val="00711374"/>
    <w:rsid w:val="007117F4"/>
    <w:rsid w:val="007120FB"/>
    <w:rsid w:val="00712119"/>
    <w:rsid w:val="00712323"/>
    <w:rsid w:val="00712BF2"/>
    <w:rsid w:val="00713A95"/>
    <w:rsid w:val="00713BFD"/>
    <w:rsid w:val="00714024"/>
    <w:rsid w:val="0071430A"/>
    <w:rsid w:val="007144A3"/>
    <w:rsid w:val="007148B7"/>
    <w:rsid w:val="00715094"/>
    <w:rsid w:val="00716305"/>
    <w:rsid w:val="00716329"/>
    <w:rsid w:val="00716AC2"/>
    <w:rsid w:val="007176FD"/>
    <w:rsid w:val="007179F8"/>
    <w:rsid w:val="00720135"/>
    <w:rsid w:val="00720223"/>
    <w:rsid w:val="007203F0"/>
    <w:rsid w:val="007208A7"/>
    <w:rsid w:val="00720BC1"/>
    <w:rsid w:val="00720D15"/>
    <w:rsid w:val="00721A8D"/>
    <w:rsid w:val="0072217C"/>
    <w:rsid w:val="00722D6D"/>
    <w:rsid w:val="0072323A"/>
    <w:rsid w:val="00724C1C"/>
    <w:rsid w:val="00725263"/>
    <w:rsid w:val="0072544F"/>
    <w:rsid w:val="00725C2B"/>
    <w:rsid w:val="00725F27"/>
    <w:rsid w:val="007261B9"/>
    <w:rsid w:val="007267F4"/>
    <w:rsid w:val="0072686D"/>
    <w:rsid w:val="007269F1"/>
    <w:rsid w:val="00726D2B"/>
    <w:rsid w:val="00727A7F"/>
    <w:rsid w:val="00727CD8"/>
    <w:rsid w:val="00730127"/>
    <w:rsid w:val="0073023C"/>
    <w:rsid w:val="00730BAD"/>
    <w:rsid w:val="0073105A"/>
    <w:rsid w:val="0073114A"/>
    <w:rsid w:val="00731242"/>
    <w:rsid w:val="00732761"/>
    <w:rsid w:val="00732F9C"/>
    <w:rsid w:val="0073338C"/>
    <w:rsid w:val="00733FEE"/>
    <w:rsid w:val="00734279"/>
    <w:rsid w:val="007346E5"/>
    <w:rsid w:val="00734C4C"/>
    <w:rsid w:val="00734D47"/>
    <w:rsid w:val="00734E23"/>
    <w:rsid w:val="0073553C"/>
    <w:rsid w:val="00735810"/>
    <w:rsid w:val="0073675E"/>
    <w:rsid w:val="00736EEE"/>
    <w:rsid w:val="007370CD"/>
    <w:rsid w:val="00737461"/>
    <w:rsid w:val="0073777B"/>
    <w:rsid w:val="0073798B"/>
    <w:rsid w:val="007379BA"/>
    <w:rsid w:val="0074105B"/>
    <w:rsid w:val="0074126C"/>
    <w:rsid w:val="007415B4"/>
    <w:rsid w:val="007417F8"/>
    <w:rsid w:val="00741849"/>
    <w:rsid w:val="007419B6"/>
    <w:rsid w:val="00741B58"/>
    <w:rsid w:val="00742641"/>
    <w:rsid w:val="00742714"/>
    <w:rsid w:val="00742B56"/>
    <w:rsid w:val="007430F2"/>
    <w:rsid w:val="0074330E"/>
    <w:rsid w:val="0074336A"/>
    <w:rsid w:val="00743B18"/>
    <w:rsid w:val="00744D27"/>
    <w:rsid w:val="007453FB"/>
    <w:rsid w:val="007455DF"/>
    <w:rsid w:val="00745F7F"/>
    <w:rsid w:val="007464A0"/>
    <w:rsid w:val="00747243"/>
    <w:rsid w:val="00747293"/>
    <w:rsid w:val="00747B72"/>
    <w:rsid w:val="00747B84"/>
    <w:rsid w:val="007503D5"/>
    <w:rsid w:val="0075091D"/>
    <w:rsid w:val="0075099E"/>
    <w:rsid w:val="007515BB"/>
    <w:rsid w:val="00751BE2"/>
    <w:rsid w:val="0075307C"/>
    <w:rsid w:val="00753591"/>
    <w:rsid w:val="007535F0"/>
    <w:rsid w:val="00753DE6"/>
    <w:rsid w:val="00754449"/>
    <w:rsid w:val="00756290"/>
    <w:rsid w:val="007576B5"/>
    <w:rsid w:val="00760B06"/>
    <w:rsid w:val="00760F47"/>
    <w:rsid w:val="0076132A"/>
    <w:rsid w:val="007614EC"/>
    <w:rsid w:val="007621DB"/>
    <w:rsid w:val="00762745"/>
    <w:rsid w:val="007628EF"/>
    <w:rsid w:val="00762DBB"/>
    <w:rsid w:val="00762F14"/>
    <w:rsid w:val="00763128"/>
    <w:rsid w:val="0076435E"/>
    <w:rsid w:val="0076450A"/>
    <w:rsid w:val="00764922"/>
    <w:rsid w:val="00764C79"/>
    <w:rsid w:val="00764EA7"/>
    <w:rsid w:val="00764F5C"/>
    <w:rsid w:val="0076501E"/>
    <w:rsid w:val="00765300"/>
    <w:rsid w:val="00765D43"/>
    <w:rsid w:val="00766304"/>
    <w:rsid w:val="0076689A"/>
    <w:rsid w:val="00767044"/>
    <w:rsid w:val="00767605"/>
    <w:rsid w:val="00767B90"/>
    <w:rsid w:val="0077001F"/>
    <w:rsid w:val="00770270"/>
    <w:rsid w:val="0077160D"/>
    <w:rsid w:val="00771FB4"/>
    <w:rsid w:val="007740A0"/>
    <w:rsid w:val="00774534"/>
    <w:rsid w:val="007747CB"/>
    <w:rsid w:val="00774FF2"/>
    <w:rsid w:val="007753FF"/>
    <w:rsid w:val="0077628B"/>
    <w:rsid w:val="00776C59"/>
    <w:rsid w:val="00776DC6"/>
    <w:rsid w:val="007770BF"/>
    <w:rsid w:val="00777428"/>
    <w:rsid w:val="00777EFB"/>
    <w:rsid w:val="0078026A"/>
    <w:rsid w:val="00780688"/>
    <w:rsid w:val="00780DF0"/>
    <w:rsid w:val="00780E1B"/>
    <w:rsid w:val="007816FA"/>
    <w:rsid w:val="00781A89"/>
    <w:rsid w:val="00783041"/>
    <w:rsid w:val="007832CE"/>
    <w:rsid w:val="00783A82"/>
    <w:rsid w:val="007841E7"/>
    <w:rsid w:val="007849F9"/>
    <w:rsid w:val="00785133"/>
    <w:rsid w:val="00785163"/>
    <w:rsid w:val="0078578C"/>
    <w:rsid w:val="007869E2"/>
    <w:rsid w:val="007869EB"/>
    <w:rsid w:val="00786B44"/>
    <w:rsid w:val="00786C4E"/>
    <w:rsid w:val="007877D4"/>
    <w:rsid w:val="007906E7"/>
    <w:rsid w:val="00790A16"/>
    <w:rsid w:val="00791239"/>
    <w:rsid w:val="00791976"/>
    <w:rsid w:val="00791E57"/>
    <w:rsid w:val="00792281"/>
    <w:rsid w:val="007923C9"/>
    <w:rsid w:val="007927B9"/>
    <w:rsid w:val="00792C42"/>
    <w:rsid w:val="00792F8E"/>
    <w:rsid w:val="007939E1"/>
    <w:rsid w:val="00793E40"/>
    <w:rsid w:val="007943C1"/>
    <w:rsid w:val="007946C5"/>
    <w:rsid w:val="00794AB8"/>
    <w:rsid w:val="00794ED7"/>
    <w:rsid w:val="007950CD"/>
    <w:rsid w:val="00795221"/>
    <w:rsid w:val="00796392"/>
    <w:rsid w:val="007963CF"/>
    <w:rsid w:val="0079653A"/>
    <w:rsid w:val="007966FA"/>
    <w:rsid w:val="00796818"/>
    <w:rsid w:val="0079726A"/>
    <w:rsid w:val="00797913"/>
    <w:rsid w:val="00797C66"/>
    <w:rsid w:val="007A0600"/>
    <w:rsid w:val="007A17E8"/>
    <w:rsid w:val="007A1999"/>
    <w:rsid w:val="007A2C3D"/>
    <w:rsid w:val="007A2C85"/>
    <w:rsid w:val="007A38C6"/>
    <w:rsid w:val="007A422E"/>
    <w:rsid w:val="007A43C4"/>
    <w:rsid w:val="007A4BEE"/>
    <w:rsid w:val="007A52E8"/>
    <w:rsid w:val="007A5339"/>
    <w:rsid w:val="007A53BD"/>
    <w:rsid w:val="007A571D"/>
    <w:rsid w:val="007A5B10"/>
    <w:rsid w:val="007A5FA6"/>
    <w:rsid w:val="007A60DD"/>
    <w:rsid w:val="007A6477"/>
    <w:rsid w:val="007A68EB"/>
    <w:rsid w:val="007A6AC0"/>
    <w:rsid w:val="007A6B0C"/>
    <w:rsid w:val="007A6C81"/>
    <w:rsid w:val="007A6FC5"/>
    <w:rsid w:val="007A76E1"/>
    <w:rsid w:val="007A77A1"/>
    <w:rsid w:val="007A7B83"/>
    <w:rsid w:val="007A7DCF"/>
    <w:rsid w:val="007B03A0"/>
    <w:rsid w:val="007B0497"/>
    <w:rsid w:val="007B09CB"/>
    <w:rsid w:val="007B0B01"/>
    <w:rsid w:val="007B122A"/>
    <w:rsid w:val="007B1378"/>
    <w:rsid w:val="007B17C1"/>
    <w:rsid w:val="007B23D0"/>
    <w:rsid w:val="007B2544"/>
    <w:rsid w:val="007B257B"/>
    <w:rsid w:val="007B28BA"/>
    <w:rsid w:val="007B2966"/>
    <w:rsid w:val="007B351C"/>
    <w:rsid w:val="007B36B3"/>
    <w:rsid w:val="007B3B2E"/>
    <w:rsid w:val="007B3B7F"/>
    <w:rsid w:val="007B3C8D"/>
    <w:rsid w:val="007B3F9C"/>
    <w:rsid w:val="007B49F2"/>
    <w:rsid w:val="007B5022"/>
    <w:rsid w:val="007B50F2"/>
    <w:rsid w:val="007B51A4"/>
    <w:rsid w:val="007B5964"/>
    <w:rsid w:val="007B6514"/>
    <w:rsid w:val="007B6B5B"/>
    <w:rsid w:val="007B705B"/>
    <w:rsid w:val="007B7154"/>
    <w:rsid w:val="007B73AC"/>
    <w:rsid w:val="007B7528"/>
    <w:rsid w:val="007B7655"/>
    <w:rsid w:val="007B76E0"/>
    <w:rsid w:val="007C055A"/>
    <w:rsid w:val="007C0AB9"/>
    <w:rsid w:val="007C1278"/>
    <w:rsid w:val="007C199A"/>
    <w:rsid w:val="007C19DF"/>
    <w:rsid w:val="007C1E3D"/>
    <w:rsid w:val="007C1EC0"/>
    <w:rsid w:val="007C28B5"/>
    <w:rsid w:val="007C2B3C"/>
    <w:rsid w:val="007C48FD"/>
    <w:rsid w:val="007C49B0"/>
    <w:rsid w:val="007C4A7B"/>
    <w:rsid w:val="007C4EF1"/>
    <w:rsid w:val="007C4F3A"/>
    <w:rsid w:val="007C5592"/>
    <w:rsid w:val="007C583C"/>
    <w:rsid w:val="007C5A27"/>
    <w:rsid w:val="007C7066"/>
    <w:rsid w:val="007C7152"/>
    <w:rsid w:val="007C79F6"/>
    <w:rsid w:val="007C7F05"/>
    <w:rsid w:val="007D061F"/>
    <w:rsid w:val="007D0B14"/>
    <w:rsid w:val="007D0DC6"/>
    <w:rsid w:val="007D1422"/>
    <w:rsid w:val="007D199B"/>
    <w:rsid w:val="007D21E1"/>
    <w:rsid w:val="007D30F4"/>
    <w:rsid w:val="007D349D"/>
    <w:rsid w:val="007D57B9"/>
    <w:rsid w:val="007D5848"/>
    <w:rsid w:val="007D5B7E"/>
    <w:rsid w:val="007D6166"/>
    <w:rsid w:val="007D63C8"/>
    <w:rsid w:val="007D69E3"/>
    <w:rsid w:val="007D6C40"/>
    <w:rsid w:val="007D7280"/>
    <w:rsid w:val="007D7EC0"/>
    <w:rsid w:val="007D7FED"/>
    <w:rsid w:val="007E049C"/>
    <w:rsid w:val="007E0EAC"/>
    <w:rsid w:val="007E1453"/>
    <w:rsid w:val="007E1763"/>
    <w:rsid w:val="007E1A87"/>
    <w:rsid w:val="007E27FE"/>
    <w:rsid w:val="007E2D89"/>
    <w:rsid w:val="007E435D"/>
    <w:rsid w:val="007E4CE0"/>
    <w:rsid w:val="007E614F"/>
    <w:rsid w:val="007E74E2"/>
    <w:rsid w:val="007E76FA"/>
    <w:rsid w:val="007E7D3F"/>
    <w:rsid w:val="007E7E72"/>
    <w:rsid w:val="007F0A8B"/>
    <w:rsid w:val="007F1798"/>
    <w:rsid w:val="007F2901"/>
    <w:rsid w:val="007F2CBF"/>
    <w:rsid w:val="007F2EF0"/>
    <w:rsid w:val="007F3EB8"/>
    <w:rsid w:val="007F4099"/>
    <w:rsid w:val="007F4676"/>
    <w:rsid w:val="007F46AF"/>
    <w:rsid w:val="007F46EC"/>
    <w:rsid w:val="007F554C"/>
    <w:rsid w:val="007F5880"/>
    <w:rsid w:val="007F5A90"/>
    <w:rsid w:val="007F5DE9"/>
    <w:rsid w:val="007F6161"/>
    <w:rsid w:val="007F68DE"/>
    <w:rsid w:val="007F6E63"/>
    <w:rsid w:val="007F7623"/>
    <w:rsid w:val="007F7C75"/>
    <w:rsid w:val="0080031C"/>
    <w:rsid w:val="008004E2"/>
    <w:rsid w:val="0080058E"/>
    <w:rsid w:val="008007EB"/>
    <w:rsid w:val="008010E0"/>
    <w:rsid w:val="0080152C"/>
    <w:rsid w:val="00801E87"/>
    <w:rsid w:val="00802DFA"/>
    <w:rsid w:val="0080316F"/>
    <w:rsid w:val="00803343"/>
    <w:rsid w:val="00803769"/>
    <w:rsid w:val="00803B43"/>
    <w:rsid w:val="00803C14"/>
    <w:rsid w:val="008043E5"/>
    <w:rsid w:val="00805FC5"/>
    <w:rsid w:val="008068C5"/>
    <w:rsid w:val="008068D7"/>
    <w:rsid w:val="00807FFB"/>
    <w:rsid w:val="008107FA"/>
    <w:rsid w:val="008109C7"/>
    <w:rsid w:val="008113B2"/>
    <w:rsid w:val="0081256B"/>
    <w:rsid w:val="0081274F"/>
    <w:rsid w:val="00812973"/>
    <w:rsid w:val="00812C89"/>
    <w:rsid w:val="00812CF9"/>
    <w:rsid w:val="00812D48"/>
    <w:rsid w:val="00813F08"/>
    <w:rsid w:val="00813FBF"/>
    <w:rsid w:val="00814123"/>
    <w:rsid w:val="00815259"/>
    <w:rsid w:val="0081574A"/>
    <w:rsid w:val="00815F19"/>
    <w:rsid w:val="00816021"/>
    <w:rsid w:val="0081689F"/>
    <w:rsid w:val="00816C25"/>
    <w:rsid w:val="00816EA8"/>
    <w:rsid w:val="00817907"/>
    <w:rsid w:val="00817E34"/>
    <w:rsid w:val="008205B4"/>
    <w:rsid w:val="00820B51"/>
    <w:rsid w:val="00821BF9"/>
    <w:rsid w:val="00822DB6"/>
    <w:rsid w:val="00822F9C"/>
    <w:rsid w:val="0082432E"/>
    <w:rsid w:val="00825220"/>
    <w:rsid w:val="008253B1"/>
    <w:rsid w:val="008255D5"/>
    <w:rsid w:val="00825C9D"/>
    <w:rsid w:val="00826251"/>
    <w:rsid w:val="0082712A"/>
    <w:rsid w:val="00827151"/>
    <w:rsid w:val="008271A5"/>
    <w:rsid w:val="008275D7"/>
    <w:rsid w:val="00827895"/>
    <w:rsid w:val="0082798C"/>
    <w:rsid w:val="00830039"/>
    <w:rsid w:val="0083017A"/>
    <w:rsid w:val="008303F7"/>
    <w:rsid w:val="008307A7"/>
    <w:rsid w:val="00830FD4"/>
    <w:rsid w:val="008316E6"/>
    <w:rsid w:val="0083190B"/>
    <w:rsid w:val="00831991"/>
    <w:rsid w:val="00831D08"/>
    <w:rsid w:val="00832291"/>
    <w:rsid w:val="00832C49"/>
    <w:rsid w:val="0083317A"/>
    <w:rsid w:val="0083347B"/>
    <w:rsid w:val="0083383A"/>
    <w:rsid w:val="00833B9D"/>
    <w:rsid w:val="00833C73"/>
    <w:rsid w:val="00834455"/>
    <w:rsid w:val="00834629"/>
    <w:rsid w:val="00834D1C"/>
    <w:rsid w:val="008351BA"/>
    <w:rsid w:val="008354F5"/>
    <w:rsid w:val="0083562A"/>
    <w:rsid w:val="0083562E"/>
    <w:rsid w:val="00835784"/>
    <w:rsid w:val="0083592E"/>
    <w:rsid w:val="00835CCC"/>
    <w:rsid w:val="008369DF"/>
    <w:rsid w:val="008372F4"/>
    <w:rsid w:val="00840125"/>
    <w:rsid w:val="00840561"/>
    <w:rsid w:val="00840837"/>
    <w:rsid w:val="008408E8"/>
    <w:rsid w:val="00841504"/>
    <w:rsid w:val="008420B6"/>
    <w:rsid w:val="008420EA"/>
    <w:rsid w:val="00842735"/>
    <w:rsid w:val="0084285F"/>
    <w:rsid w:val="008429CC"/>
    <w:rsid w:val="00842BD8"/>
    <w:rsid w:val="008435FF"/>
    <w:rsid w:val="00843786"/>
    <w:rsid w:val="00843B85"/>
    <w:rsid w:val="0084461A"/>
    <w:rsid w:val="0084473A"/>
    <w:rsid w:val="00844889"/>
    <w:rsid w:val="00844B92"/>
    <w:rsid w:val="00845529"/>
    <w:rsid w:val="00845CAB"/>
    <w:rsid w:val="00846137"/>
    <w:rsid w:val="00846262"/>
    <w:rsid w:val="00847717"/>
    <w:rsid w:val="00850107"/>
    <w:rsid w:val="0085049F"/>
    <w:rsid w:val="008504A1"/>
    <w:rsid w:val="00850698"/>
    <w:rsid w:val="00850AAF"/>
    <w:rsid w:val="00850D7A"/>
    <w:rsid w:val="0085107A"/>
    <w:rsid w:val="008510DC"/>
    <w:rsid w:val="008511A4"/>
    <w:rsid w:val="008511F4"/>
    <w:rsid w:val="0085148C"/>
    <w:rsid w:val="00851BB0"/>
    <w:rsid w:val="00852BA1"/>
    <w:rsid w:val="00852CDA"/>
    <w:rsid w:val="00852FD5"/>
    <w:rsid w:val="00853738"/>
    <w:rsid w:val="00853B97"/>
    <w:rsid w:val="00853D71"/>
    <w:rsid w:val="00853FAA"/>
    <w:rsid w:val="00854710"/>
    <w:rsid w:val="008547BA"/>
    <w:rsid w:val="00854EC9"/>
    <w:rsid w:val="008550D1"/>
    <w:rsid w:val="008555C4"/>
    <w:rsid w:val="0085573C"/>
    <w:rsid w:val="0085594A"/>
    <w:rsid w:val="00855CD1"/>
    <w:rsid w:val="00855F30"/>
    <w:rsid w:val="008560D0"/>
    <w:rsid w:val="00856996"/>
    <w:rsid w:val="00856C8F"/>
    <w:rsid w:val="0085718A"/>
    <w:rsid w:val="00857277"/>
    <w:rsid w:val="00857E21"/>
    <w:rsid w:val="00857FA3"/>
    <w:rsid w:val="00860C2D"/>
    <w:rsid w:val="0086188C"/>
    <w:rsid w:val="00861E7E"/>
    <w:rsid w:val="008628A5"/>
    <w:rsid w:val="00862AED"/>
    <w:rsid w:val="00862F8D"/>
    <w:rsid w:val="0086312E"/>
    <w:rsid w:val="008638CC"/>
    <w:rsid w:val="00863AE0"/>
    <w:rsid w:val="00865408"/>
    <w:rsid w:val="00865885"/>
    <w:rsid w:val="00865F42"/>
    <w:rsid w:val="00866035"/>
    <w:rsid w:val="00866089"/>
    <w:rsid w:val="00866485"/>
    <w:rsid w:val="00867880"/>
    <w:rsid w:val="0086795E"/>
    <w:rsid w:val="008705AC"/>
    <w:rsid w:val="00870B26"/>
    <w:rsid w:val="0087131F"/>
    <w:rsid w:val="00871438"/>
    <w:rsid w:val="008724BC"/>
    <w:rsid w:val="00874B59"/>
    <w:rsid w:val="00874FA7"/>
    <w:rsid w:val="008756CA"/>
    <w:rsid w:val="0087679F"/>
    <w:rsid w:val="00876F4C"/>
    <w:rsid w:val="00877A66"/>
    <w:rsid w:val="00877EBE"/>
    <w:rsid w:val="0088039D"/>
    <w:rsid w:val="008804B0"/>
    <w:rsid w:val="00880B57"/>
    <w:rsid w:val="0088165C"/>
    <w:rsid w:val="00881DAF"/>
    <w:rsid w:val="00881F25"/>
    <w:rsid w:val="00882CDF"/>
    <w:rsid w:val="00882FA0"/>
    <w:rsid w:val="008831B5"/>
    <w:rsid w:val="008831F6"/>
    <w:rsid w:val="00883687"/>
    <w:rsid w:val="00883712"/>
    <w:rsid w:val="0088388E"/>
    <w:rsid w:val="00883FFC"/>
    <w:rsid w:val="008849FC"/>
    <w:rsid w:val="00884C1B"/>
    <w:rsid w:val="008851DB"/>
    <w:rsid w:val="008858D0"/>
    <w:rsid w:val="00885D06"/>
    <w:rsid w:val="008868EA"/>
    <w:rsid w:val="00887735"/>
    <w:rsid w:val="00887F05"/>
    <w:rsid w:val="008903B8"/>
    <w:rsid w:val="008916DB"/>
    <w:rsid w:val="00891C6B"/>
    <w:rsid w:val="00891E02"/>
    <w:rsid w:val="0089220C"/>
    <w:rsid w:val="008932C6"/>
    <w:rsid w:val="008938FD"/>
    <w:rsid w:val="00893A19"/>
    <w:rsid w:val="00893BEA"/>
    <w:rsid w:val="00893FF7"/>
    <w:rsid w:val="00894E7F"/>
    <w:rsid w:val="008956AD"/>
    <w:rsid w:val="00895ADD"/>
    <w:rsid w:val="00895D1B"/>
    <w:rsid w:val="00896A4A"/>
    <w:rsid w:val="00896C35"/>
    <w:rsid w:val="008972D4"/>
    <w:rsid w:val="00897B64"/>
    <w:rsid w:val="00897CF6"/>
    <w:rsid w:val="008A0769"/>
    <w:rsid w:val="008A0B17"/>
    <w:rsid w:val="008A0C0F"/>
    <w:rsid w:val="008A0D0F"/>
    <w:rsid w:val="008A189B"/>
    <w:rsid w:val="008A1C29"/>
    <w:rsid w:val="008A2492"/>
    <w:rsid w:val="008A2B2B"/>
    <w:rsid w:val="008A350F"/>
    <w:rsid w:val="008A3820"/>
    <w:rsid w:val="008A3AF1"/>
    <w:rsid w:val="008A42C0"/>
    <w:rsid w:val="008A4480"/>
    <w:rsid w:val="008A480D"/>
    <w:rsid w:val="008A4D84"/>
    <w:rsid w:val="008A57CB"/>
    <w:rsid w:val="008A59EC"/>
    <w:rsid w:val="008A63A8"/>
    <w:rsid w:val="008A6574"/>
    <w:rsid w:val="008A73DE"/>
    <w:rsid w:val="008A77E0"/>
    <w:rsid w:val="008B0041"/>
    <w:rsid w:val="008B0E41"/>
    <w:rsid w:val="008B14A6"/>
    <w:rsid w:val="008B1C55"/>
    <w:rsid w:val="008B1F3C"/>
    <w:rsid w:val="008B2A49"/>
    <w:rsid w:val="008B34F4"/>
    <w:rsid w:val="008B3764"/>
    <w:rsid w:val="008B4C5B"/>
    <w:rsid w:val="008B53E8"/>
    <w:rsid w:val="008B5517"/>
    <w:rsid w:val="008B5816"/>
    <w:rsid w:val="008B592A"/>
    <w:rsid w:val="008B5E0A"/>
    <w:rsid w:val="008B6056"/>
    <w:rsid w:val="008B6A13"/>
    <w:rsid w:val="008B6A50"/>
    <w:rsid w:val="008B71DE"/>
    <w:rsid w:val="008B75A8"/>
    <w:rsid w:val="008B7F16"/>
    <w:rsid w:val="008C0A85"/>
    <w:rsid w:val="008C2A84"/>
    <w:rsid w:val="008C2C49"/>
    <w:rsid w:val="008C2CFF"/>
    <w:rsid w:val="008C3511"/>
    <w:rsid w:val="008C3B7C"/>
    <w:rsid w:val="008C412C"/>
    <w:rsid w:val="008C4447"/>
    <w:rsid w:val="008C4AD3"/>
    <w:rsid w:val="008C54DD"/>
    <w:rsid w:val="008C5506"/>
    <w:rsid w:val="008C65C0"/>
    <w:rsid w:val="008C680A"/>
    <w:rsid w:val="008C70C9"/>
    <w:rsid w:val="008C7C2E"/>
    <w:rsid w:val="008D05DE"/>
    <w:rsid w:val="008D0D56"/>
    <w:rsid w:val="008D0E7A"/>
    <w:rsid w:val="008D1812"/>
    <w:rsid w:val="008D1C02"/>
    <w:rsid w:val="008D1C68"/>
    <w:rsid w:val="008D283E"/>
    <w:rsid w:val="008D2C40"/>
    <w:rsid w:val="008D2DFB"/>
    <w:rsid w:val="008D394D"/>
    <w:rsid w:val="008D4916"/>
    <w:rsid w:val="008D5034"/>
    <w:rsid w:val="008D50B3"/>
    <w:rsid w:val="008D52F9"/>
    <w:rsid w:val="008D588F"/>
    <w:rsid w:val="008D7A17"/>
    <w:rsid w:val="008D7A99"/>
    <w:rsid w:val="008E01D0"/>
    <w:rsid w:val="008E09A4"/>
    <w:rsid w:val="008E1306"/>
    <w:rsid w:val="008E167D"/>
    <w:rsid w:val="008E1ABD"/>
    <w:rsid w:val="008E1F78"/>
    <w:rsid w:val="008E24E1"/>
    <w:rsid w:val="008E265C"/>
    <w:rsid w:val="008E34A2"/>
    <w:rsid w:val="008E3542"/>
    <w:rsid w:val="008E357C"/>
    <w:rsid w:val="008E3D40"/>
    <w:rsid w:val="008E4B12"/>
    <w:rsid w:val="008E5045"/>
    <w:rsid w:val="008E5410"/>
    <w:rsid w:val="008E5486"/>
    <w:rsid w:val="008E55A9"/>
    <w:rsid w:val="008E5617"/>
    <w:rsid w:val="008E5686"/>
    <w:rsid w:val="008E5A40"/>
    <w:rsid w:val="008E5BFB"/>
    <w:rsid w:val="008E5D89"/>
    <w:rsid w:val="008E6CB8"/>
    <w:rsid w:val="008E706A"/>
    <w:rsid w:val="008E782C"/>
    <w:rsid w:val="008E7872"/>
    <w:rsid w:val="008F0346"/>
    <w:rsid w:val="008F0ACE"/>
    <w:rsid w:val="008F0AE3"/>
    <w:rsid w:val="008F1176"/>
    <w:rsid w:val="008F333D"/>
    <w:rsid w:val="008F377F"/>
    <w:rsid w:val="008F38DE"/>
    <w:rsid w:val="008F3C38"/>
    <w:rsid w:val="008F3DF8"/>
    <w:rsid w:val="008F3E42"/>
    <w:rsid w:val="008F3F27"/>
    <w:rsid w:val="008F48D9"/>
    <w:rsid w:val="008F4C04"/>
    <w:rsid w:val="008F4C5D"/>
    <w:rsid w:val="008F4F50"/>
    <w:rsid w:val="008F5510"/>
    <w:rsid w:val="008F57E9"/>
    <w:rsid w:val="008F681A"/>
    <w:rsid w:val="008F7B56"/>
    <w:rsid w:val="00900117"/>
    <w:rsid w:val="00900BAC"/>
    <w:rsid w:val="009010E4"/>
    <w:rsid w:val="00901215"/>
    <w:rsid w:val="00901286"/>
    <w:rsid w:val="00901589"/>
    <w:rsid w:val="009019C7"/>
    <w:rsid w:val="00901C8D"/>
    <w:rsid w:val="00901F28"/>
    <w:rsid w:val="00903043"/>
    <w:rsid w:val="00903116"/>
    <w:rsid w:val="00903177"/>
    <w:rsid w:val="00903BF0"/>
    <w:rsid w:val="009043DF"/>
    <w:rsid w:val="00904CFF"/>
    <w:rsid w:val="009056F6"/>
    <w:rsid w:val="00905DC6"/>
    <w:rsid w:val="0090662B"/>
    <w:rsid w:val="00906721"/>
    <w:rsid w:val="0090779D"/>
    <w:rsid w:val="00907E04"/>
    <w:rsid w:val="00907F9D"/>
    <w:rsid w:val="0091024C"/>
    <w:rsid w:val="00910642"/>
    <w:rsid w:val="00910903"/>
    <w:rsid w:val="00911130"/>
    <w:rsid w:val="009119A1"/>
    <w:rsid w:val="0091370C"/>
    <w:rsid w:val="00913A08"/>
    <w:rsid w:val="00913B88"/>
    <w:rsid w:val="00913FF9"/>
    <w:rsid w:val="009143B6"/>
    <w:rsid w:val="0091457D"/>
    <w:rsid w:val="00914B18"/>
    <w:rsid w:val="009151BD"/>
    <w:rsid w:val="00915829"/>
    <w:rsid w:val="00915FC2"/>
    <w:rsid w:val="00916126"/>
    <w:rsid w:val="009165BA"/>
    <w:rsid w:val="0091699F"/>
    <w:rsid w:val="00916A5A"/>
    <w:rsid w:val="009176B9"/>
    <w:rsid w:val="009176C1"/>
    <w:rsid w:val="009177E4"/>
    <w:rsid w:val="00920169"/>
    <w:rsid w:val="00921D94"/>
    <w:rsid w:val="009225D1"/>
    <w:rsid w:val="009230CF"/>
    <w:rsid w:val="0092320B"/>
    <w:rsid w:val="00923E19"/>
    <w:rsid w:val="00924105"/>
    <w:rsid w:val="00924330"/>
    <w:rsid w:val="009243FB"/>
    <w:rsid w:val="00924910"/>
    <w:rsid w:val="0092582A"/>
    <w:rsid w:val="00926F4A"/>
    <w:rsid w:val="0092700B"/>
    <w:rsid w:val="00927232"/>
    <w:rsid w:val="00927694"/>
    <w:rsid w:val="00927C72"/>
    <w:rsid w:val="00931613"/>
    <w:rsid w:val="00931FC5"/>
    <w:rsid w:val="00932500"/>
    <w:rsid w:val="00932E7E"/>
    <w:rsid w:val="00932FFC"/>
    <w:rsid w:val="009331A6"/>
    <w:rsid w:val="009332E7"/>
    <w:rsid w:val="009332F0"/>
    <w:rsid w:val="009343BF"/>
    <w:rsid w:val="00934858"/>
    <w:rsid w:val="00935367"/>
    <w:rsid w:val="009353DF"/>
    <w:rsid w:val="009355EF"/>
    <w:rsid w:val="00935C8E"/>
    <w:rsid w:val="00935F05"/>
    <w:rsid w:val="00936513"/>
    <w:rsid w:val="00936D91"/>
    <w:rsid w:val="00937015"/>
    <w:rsid w:val="009379D2"/>
    <w:rsid w:val="00937BCD"/>
    <w:rsid w:val="0094011F"/>
    <w:rsid w:val="00940836"/>
    <w:rsid w:val="00940AE9"/>
    <w:rsid w:val="009410DA"/>
    <w:rsid w:val="00942156"/>
    <w:rsid w:val="0094284E"/>
    <w:rsid w:val="0094287F"/>
    <w:rsid w:val="00942CE1"/>
    <w:rsid w:val="00943280"/>
    <w:rsid w:val="009436B7"/>
    <w:rsid w:val="00943A33"/>
    <w:rsid w:val="00944059"/>
    <w:rsid w:val="0094428B"/>
    <w:rsid w:val="0094473C"/>
    <w:rsid w:val="0094537C"/>
    <w:rsid w:val="00945679"/>
    <w:rsid w:val="00945A03"/>
    <w:rsid w:val="00945A2D"/>
    <w:rsid w:val="00945C8B"/>
    <w:rsid w:val="00945D4C"/>
    <w:rsid w:val="009460BA"/>
    <w:rsid w:val="00946E34"/>
    <w:rsid w:val="0094713F"/>
    <w:rsid w:val="009475DC"/>
    <w:rsid w:val="0094788B"/>
    <w:rsid w:val="00947E55"/>
    <w:rsid w:val="00947FB5"/>
    <w:rsid w:val="00947FD2"/>
    <w:rsid w:val="00950F51"/>
    <w:rsid w:val="00951355"/>
    <w:rsid w:val="009516FD"/>
    <w:rsid w:val="00951AC7"/>
    <w:rsid w:val="00952AE0"/>
    <w:rsid w:val="009539DF"/>
    <w:rsid w:val="00954A3A"/>
    <w:rsid w:val="00955250"/>
    <w:rsid w:val="009554A0"/>
    <w:rsid w:val="009557DB"/>
    <w:rsid w:val="00955A24"/>
    <w:rsid w:val="00955BCE"/>
    <w:rsid w:val="00955DA1"/>
    <w:rsid w:val="00956163"/>
    <w:rsid w:val="00956237"/>
    <w:rsid w:val="00956A09"/>
    <w:rsid w:val="009571E4"/>
    <w:rsid w:val="00957426"/>
    <w:rsid w:val="00957AAD"/>
    <w:rsid w:val="00957CD8"/>
    <w:rsid w:val="00957E57"/>
    <w:rsid w:val="0096032C"/>
    <w:rsid w:val="00960406"/>
    <w:rsid w:val="009611DF"/>
    <w:rsid w:val="009612A9"/>
    <w:rsid w:val="0096132D"/>
    <w:rsid w:val="009614E6"/>
    <w:rsid w:val="00961A1F"/>
    <w:rsid w:val="00961DAC"/>
    <w:rsid w:val="0096223A"/>
    <w:rsid w:val="00962B63"/>
    <w:rsid w:val="009637B6"/>
    <w:rsid w:val="009638CE"/>
    <w:rsid w:val="00964681"/>
    <w:rsid w:val="009647B9"/>
    <w:rsid w:val="00964CDC"/>
    <w:rsid w:val="00964DCF"/>
    <w:rsid w:val="00964E9C"/>
    <w:rsid w:val="009652E7"/>
    <w:rsid w:val="009654E8"/>
    <w:rsid w:val="009656AC"/>
    <w:rsid w:val="0096579F"/>
    <w:rsid w:val="00965FEB"/>
    <w:rsid w:val="00966B69"/>
    <w:rsid w:val="00966F1B"/>
    <w:rsid w:val="009671AB"/>
    <w:rsid w:val="0096726B"/>
    <w:rsid w:val="00967642"/>
    <w:rsid w:val="00967BD6"/>
    <w:rsid w:val="0097020E"/>
    <w:rsid w:val="009707BB"/>
    <w:rsid w:val="009708D2"/>
    <w:rsid w:val="009709DE"/>
    <w:rsid w:val="00970E68"/>
    <w:rsid w:val="00970E72"/>
    <w:rsid w:val="009717FB"/>
    <w:rsid w:val="00971EC3"/>
    <w:rsid w:val="00973147"/>
    <w:rsid w:val="009735A3"/>
    <w:rsid w:val="0097360C"/>
    <w:rsid w:val="00974119"/>
    <w:rsid w:val="0097482E"/>
    <w:rsid w:val="00974D52"/>
    <w:rsid w:val="009751B5"/>
    <w:rsid w:val="00976D23"/>
    <w:rsid w:val="00976D41"/>
    <w:rsid w:val="00976E37"/>
    <w:rsid w:val="0097726B"/>
    <w:rsid w:val="00977FDA"/>
    <w:rsid w:val="0098032A"/>
    <w:rsid w:val="0098039C"/>
    <w:rsid w:val="00980502"/>
    <w:rsid w:val="00980583"/>
    <w:rsid w:val="00980E97"/>
    <w:rsid w:val="00981361"/>
    <w:rsid w:val="009815EA"/>
    <w:rsid w:val="00981A1F"/>
    <w:rsid w:val="00981C4F"/>
    <w:rsid w:val="009820B7"/>
    <w:rsid w:val="00982779"/>
    <w:rsid w:val="00982B0A"/>
    <w:rsid w:val="009830D2"/>
    <w:rsid w:val="00983547"/>
    <w:rsid w:val="00983A9F"/>
    <w:rsid w:val="00984702"/>
    <w:rsid w:val="0098489F"/>
    <w:rsid w:val="00984C3C"/>
    <w:rsid w:val="00984FB8"/>
    <w:rsid w:val="00985B15"/>
    <w:rsid w:val="009861DA"/>
    <w:rsid w:val="009862B4"/>
    <w:rsid w:val="00986AF5"/>
    <w:rsid w:val="009879E4"/>
    <w:rsid w:val="00987E2D"/>
    <w:rsid w:val="009905C4"/>
    <w:rsid w:val="00990671"/>
    <w:rsid w:val="00990790"/>
    <w:rsid w:val="00991204"/>
    <w:rsid w:val="009913AE"/>
    <w:rsid w:val="00991951"/>
    <w:rsid w:val="009920B2"/>
    <w:rsid w:val="0099310F"/>
    <w:rsid w:val="00993B8D"/>
    <w:rsid w:val="00994055"/>
    <w:rsid w:val="0099432B"/>
    <w:rsid w:val="00994566"/>
    <w:rsid w:val="00994681"/>
    <w:rsid w:val="00994739"/>
    <w:rsid w:val="00994A0F"/>
    <w:rsid w:val="00994C2A"/>
    <w:rsid w:val="00995877"/>
    <w:rsid w:val="009959F9"/>
    <w:rsid w:val="00996036"/>
    <w:rsid w:val="00996067"/>
    <w:rsid w:val="009961F2"/>
    <w:rsid w:val="0099650E"/>
    <w:rsid w:val="009970BA"/>
    <w:rsid w:val="0099727A"/>
    <w:rsid w:val="00997A82"/>
    <w:rsid w:val="00997A99"/>
    <w:rsid w:val="00997B06"/>
    <w:rsid w:val="009A0173"/>
    <w:rsid w:val="009A09DA"/>
    <w:rsid w:val="009A16B8"/>
    <w:rsid w:val="009A1B50"/>
    <w:rsid w:val="009A2231"/>
    <w:rsid w:val="009A3155"/>
    <w:rsid w:val="009A32BE"/>
    <w:rsid w:val="009A3513"/>
    <w:rsid w:val="009A3E51"/>
    <w:rsid w:val="009A415E"/>
    <w:rsid w:val="009A497D"/>
    <w:rsid w:val="009A4A29"/>
    <w:rsid w:val="009A4A2C"/>
    <w:rsid w:val="009A5978"/>
    <w:rsid w:val="009A59C4"/>
    <w:rsid w:val="009A5AA8"/>
    <w:rsid w:val="009A6A87"/>
    <w:rsid w:val="009B04E2"/>
    <w:rsid w:val="009B070E"/>
    <w:rsid w:val="009B0775"/>
    <w:rsid w:val="009B0A15"/>
    <w:rsid w:val="009B0A42"/>
    <w:rsid w:val="009B0DC1"/>
    <w:rsid w:val="009B2050"/>
    <w:rsid w:val="009B274F"/>
    <w:rsid w:val="009B3726"/>
    <w:rsid w:val="009B391D"/>
    <w:rsid w:val="009B3A98"/>
    <w:rsid w:val="009B4130"/>
    <w:rsid w:val="009B4523"/>
    <w:rsid w:val="009B46BE"/>
    <w:rsid w:val="009B4787"/>
    <w:rsid w:val="009B4942"/>
    <w:rsid w:val="009B4F32"/>
    <w:rsid w:val="009B5DA0"/>
    <w:rsid w:val="009B6025"/>
    <w:rsid w:val="009B60E4"/>
    <w:rsid w:val="009B6EDA"/>
    <w:rsid w:val="009B7535"/>
    <w:rsid w:val="009B7E53"/>
    <w:rsid w:val="009C050F"/>
    <w:rsid w:val="009C15C3"/>
    <w:rsid w:val="009C1B29"/>
    <w:rsid w:val="009C1B8A"/>
    <w:rsid w:val="009C202A"/>
    <w:rsid w:val="009C2130"/>
    <w:rsid w:val="009C28A6"/>
    <w:rsid w:val="009C2D08"/>
    <w:rsid w:val="009C321C"/>
    <w:rsid w:val="009C3597"/>
    <w:rsid w:val="009C42FB"/>
    <w:rsid w:val="009C559A"/>
    <w:rsid w:val="009C58E7"/>
    <w:rsid w:val="009C597B"/>
    <w:rsid w:val="009C5E22"/>
    <w:rsid w:val="009C5E4D"/>
    <w:rsid w:val="009C6066"/>
    <w:rsid w:val="009C6512"/>
    <w:rsid w:val="009C6840"/>
    <w:rsid w:val="009C6D68"/>
    <w:rsid w:val="009C6EBB"/>
    <w:rsid w:val="009D01BA"/>
    <w:rsid w:val="009D15B2"/>
    <w:rsid w:val="009D1908"/>
    <w:rsid w:val="009D229C"/>
    <w:rsid w:val="009D2847"/>
    <w:rsid w:val="009D2C8F"/>
    <w:rsid w:val="009D3240"/>
    <w:rsid w:val="009D32A1"/>
    <w:rsid w:val="009D37EE"/>
    <w:rsid w:val="009D3E71"/>
    <w:rsid w:val="009D42A0"/>
    <w:rsid w:val="009D4A73"/>
    <w:rsid w:val="009D4C4F"/>
    <w:rsid w:val="009D6170"/>
    <w:rsid w:val="009D74F4"/>
    <w:rsid w:val="009D78E2"/>
    <w:rsid w:val="009E06DB"/>
    <w:rsid w:val="009E0EFC"/>
    <w:rsid w:val="009E10E8"/>
    <w:rsid w:val="009E19EE"/>
    <w:rsid w:val="009E1D83"/>
    <w:rsid w:val="009E203B"/>
    <w:rsid w:val="009E23C3"/>
    <w:rsid w:val="009E2816"/>
    <w:rsid w:val="009E3100"/>
    <w:rsid w:val="009E358E"/>
    <w:rsid w:val="009E3ABF"/>
    <w:rsid w:val="009E48E9"/>
    <w:rsid w:val="009E5E96"/>
    <w:rsid w:val="009E5F3D"/>
    <w:rsid w:val="009E693A"/>
    <w:rsid w:val="009E6A1F"/>
    <w:rsid w:val="009E6F7F"/>
    <w:rsid w:val="009E7386"/>
    <w:rsid w:val="009E7979"/>
    <w:rsid w:val="009F020E"/>
    <w:rsid w:val="009F072F"/>
    <w:rsid w:val="009F1227"/>
    <w:rsid w:val="009F1317"/>
    <w:rsid w:val="009F1750"/>
    <w:rsid w:val="009F1FF6"/>
    <w:rsid w:val="009F2118"/>
    <w:rsid w:val="009F2A40"/>
    <w:rsid w:val="009F33F1"/>
    <w:rsid w:val="009F4141"/>
    <w:rsid w:val="009F63EB"/>
    <w:rsid w:val="009F65CC"/>
    <w:rsid w:val="009F680D"/>
    <w:rsid w:val="009F68B8"/>
    <w:rsid w:val="009F6D06"/>
    <w:rsid w:val="009F7985"/>
    <w:rsid w:val="00A0142C"/>
    <w:rsid w:val="00A015CD"/>
    <w:rsid w:val="00A01879"/>
    <w:rsid w:val="00A02CF4"/>
    <w:rsid w:val="00A03896"/>
    <w:rsid w:val="00A03B6B"/>
    <w:rsid w:val="00A03D5E"/>
    <w:rsid w:val="00A04B47"/>
    <w:rsid w:val="00A04ECD"/>
    <w:rsid w:val="00A04FB4"/>
    <w:rsid w:val="00A052A1"/>
    <w:rsid w:val="00A05D02"/>
    <w:rsid w:val="00A062E9"/>
    <w:rsid w:val="00A06B4A"/>
    <w:rsid w:val="00A06BEF"/>
    <w:rsid w:val="00A06D1A"/>
    <w:rsid w:val="00A07085"/>
    <w:rsid w:val="00A07FA5"/>
    <w:rsid w:val="00A108B3"/>
    <w:rsid w:val="00A10B7A"/>
    <w:rsid w:val="00A1147E"/>
    <w:rsid w:val="00A11792"/>
    <w:rsid w:val="00A11B0A"/>
    <w:rsid w:val="00A13901"/>
    <w:rsid w:val="00A13B44"/>
    <w:rsid w:val="00A13F61"/>
    <w:rsid w:val="00A14050"/>
    <w:rsid w:val="00A14427"/>
    <w:rsid w:val="00A1463C"/>
    <w:rsid w:val="00A1466E"/>
    <w:rsid w:val="00A147FA"/>
    <w:rsid w:val="00A14812"/>
    <w:rsid w:val="00A14C29"/>
    <w:rsid w:val="00A14D26"/>
    <w:rsid w:val="00A15366"/>
    <w:rsid w:val="00A16053"/>
    <w:rsid w:val="00A16E71"/>
    <w:rsid w:val="00A1790B"/>
    <w:rsid w:val="00A201DA"/>
    <w:rsid w:val="00A20CBC"/>
    <w:rsid w:val="00A20DFC"/>
    <w:rsid w:val="00A215B4"/>
    <w:rsid w:val="00A21640"/>
    <w:rsid w:val="00A218DE"/>
    <w:rsid w:val="00A21E44"/>
    <w:rsid w:val="00A2225B"/>
    <w:rsid w:val="00A22CD7"/>
    <w:rsid w:val="00A22FF1"/>
    <w:rsid w:val="00A2316B"/>
    <w:rsid w:val="00A2356D"/>
    <w:rsid w:val="00A235B8"/>
    <w:rsid w:val="00A24004"/>
    <w:rsid w:val="00A2418F"/>
    <w:rsid w:val="00A247FD"/>
    <w:rsid w:val="00A24EFC"/>
    <w:rsid w:val="00A253E0"/>
    <w:rsid w:val="00A2566B"/>
    <w:rsid w:val="00A25708"/>
    <w:rsid w:val="00A258D6"/>
    <w:rsid w:val="00A25AE7"/>
    <w:rsid w:val="00A26198"/>
    <w:rsid w:val="00A267ED"/>
    <w:rsid w:val="00A26F11"/>
    <w:rsid w:val="00A272C1"/>
    <w:rsid w:val="00A30140"/>
    <w:rsid w:val="00A30167"/>
    <w:rsid w:val="00A3095A"/>
    <w:rsid w:val="00A30ADA"/>
    <w:rsid w:val="00A3210C"/>
    <w:rsid w:val="00A32212"/>
    <w:rsid w:val="00A32CC3"/>
    <w:rsid w:val="00A33668"/>
    <w:rsid w:val="00A338F8"/>
    <w:rsid w:val="00A33E26"/>
    <w:rsid w:val="00A33E3C"/>
    <w:rsid w:val="00A342B2"/>
    <w:rsid w:val="00A34814"/>
    <w:rsid w:val="00A36737"/>
    <w:rsid w:val="00A37628"/>
    <w:rsid w:val="00A378FD"/>
    <w:rsid w:val="00A37B13"/>
    <w:rsid w:val="00A40336"/>
    <w:rsid w:val="00A40A21"/>
    <w:rsid w:val="00A40EAC"/>
    <w:rsid w:val="00A40F7B"/>
    <w:rsid w:val="00A41213"/>
    <w:rsid w:val="00A4171C"/>
    <w:rsid w:val="00A41992"/>
    <w:rsid w:val="00A43124"/>
    <w:rsid w:val="00A4367A"/>
    <w:rsid w:val="00A43976"/>
    <w:rsid w:val="00A43C44"/>
    <w:rsid w:val="00A43F95"/>
    <w:rsid w:val="00A4413E"/>
    <w:rsid w:val="00A4428B"/>
    <w:rsid w:val="00A44350"/>
    <w:rsid w:val="00A4439A"/>
    <w:rsid w:val="00A445E1"/>
    <w:rsid w:val="00A448E8"/>
    <w:rsid w:val="00A45164"/>
    <w:rsid w:val="00A4598B"/>
    <w:rsid w:val="00A45C2F"/>
    <w:rsid w:val="00A45D23"/>
    <w:rsid w:val="00A45DC8"/>
    <w:rsid w:val="00A45F2F"/>
    <w:rsid w:val="00A463C4"/>
    <w:rsid w:val="00A466BF"/>
    <w:rsid w:val="00A46706"/>
    <w:rsid w:val="00A470A4"/>
    <w:rsid w:val="00A470B4"/>
    <w:rsid w:val="00A47625"/>
    <w:rsid w:val="00A501E1"/>
    <w:rsid w:val="00A51116"/>
    <w:rsid w:val="00A51290"/>
    <w:rsid w:val="00A5185F"/>
    <w:rsid w:val="00A51F7C"/>
    <w:rsid w:val="00A52F0B"/>
    <w:rsid w:val="00A53D57"/>
    <w:rsid w:val="00A55651"/>
    <w:rsid w:val="00A55758"/>
    <w:rsid w:val="00A573C4"/>
    <w:rsid w:val="00A57A05"/>
    <w:rsid w:val="00A57E18"/>
    <w:rsid w:val="00A615A2"/>
    <w:rsid w:val="00A61663"/>
    <w:rsid w:val="00A61860"/>
    <w:rsid w:val="00A620B9"/>
    <w:rsid w:val="00A62959"/>
    <w:rsid w:val="00A62A1C"/>
    <w:rsid w:val="00A62F12"/>
    <w:rsid w:val="00A63E26"/>
    <w:rsid w:val="00A641FF"/>
    <w:rsid w:val="00A64A09"/>
    <w:rsid w:val="00A64C0C"/>
    <w:rsid w:val="00A64EB0"/>
    <w:rsid w:val="00A650FA"/>
    <w:rsid w:val="00A65381"/>
    <w:rsid w:val="00A65527"/>
    <w:rsid w:val="00A65A86"/>
    <w:rsid w:val="00A66687"/>
    <w:rsid w:val="00A667AB"/>
    <w:rsid w:val="00A66955"/>
    <w:rsid w:val="00A66E1B"/>
    <w:rsid w:val="00A67865"/>
    <w:rsid w:val="00A67E2F"/>
    <w:rsid w:val="00A7024D"/>
    <w:rsid w:val="00A704DD"/>
    <w:rsid w:val="00A7069B"/>
    <w:rsid w:val="00A70E83"/>
    <w:rsid w:val="00A7189F"/>
    <w:rsid w:val="00A72712"/>
    <w:rsid w:val="00A73217"/>
    <w:rsid w:val="00A733E5"/>
    <w:rsid w:val="00A739C7"/>
    <w:rsid w:val="00A73A96"/>
    <w:rsid w:val="00A73D95"/>
    <w:rsid w:val="00A742F6"/>
    <w:rsid w:val="00A747AD"/>
    <w:rsid w:val="00A74F49"/>
    <w:rsid w:val="00A752F6"/>
    <w:rsid w:val="00A75AC7"/>
    <w:rsid w:val="00A75D95"/>
    <w:rsid w:val="00A76537"/>
    <w:rsid w:val="00A777C3"/>
    <w:rsid w:val="00A80072"/>
    <w:rsid w:val="00A8032F"/>
    <w:rsid w:val="00A8094F"/>
    <w:rsid w:val="00A80F43"/>
    <w:rsid w:val="00A81995"/>
    <w:rsid w:val="00A81BCE"/>
    <w:rsid w:val="00A8287E"/>
    <w:rsid w:val="00A829C9"/>
    <w:rsid w:val="00A82C6B"/>
    <w:rsid w:val="00A833FE"/>
    <w:rsid w:val="00A83403"/>
    <w:rsid w:val="00A839C8"/>
    <w:rsid w:val="00A83AFC"/>
    <w:rsid w:val="00A83CFE"/>
    <w:rsid w:val="00A83D29"/>
    <w:rsid w:val="00A8406E"/>
    <w:rsid w:val="00A849AE"/>
    <w:rsid w:val="00A84BEB"/>
    <w:rsid w:val="00A853CF"/>
    <w:rsid w:val="00A85B27"/>
    <w:rsid w:val="00A861A8"/>
    <w:rsid w:val="00A864B2"/>
    <w:rsid w:val="00A872DC"/>
    <w:rsid w:val="00A876E6"/>
    <w:rsid w:val="00A87B94"/>
    <w:rsid w:val="00A908A1"/>
    <w:rsid w:val="00A90C49"/>
    <w:rsid w:val="00A90E50"/>
    <w:rsid w:val="00A90E7A"/>
    <w:rsid w:val="00A91113"/>
    <w:rsid w:val="00A9149B"/>
    <w:rsid w:val="00A916AA"/>
    <w:rsid w:val="00A9175D"/>
    <w:rsid w:val="00A91FDF"/>
    <w:rsid w:val="00A92307"/>
    <w:rsid w:val="00A931F2"/>
    <w:rsid w:val="00A9365E"/>
    <w:rsid w:val="00A937B8"/>
    <w:rsid w:val="00A942A2"/>
    <w:rsid w:val="00A94385"/>
    <w:rsid w:val="00A94B02"/>
    <w:rsid w:val="00A95061"/>
    <w:rsid w:val="00A9574D"/>
    <w:rsid w:val="00A959A2"/>
    <w:rsid w:val="00A9648C"/>
    <w:rsid w:val="00A96661"/>
    <w:rsid w:val="00A96DD9"/>
    <w:rsid w:val="00AA0376"/>
    <w:rsid w:val="00AA12BD"/>
    <w:rsid w:val="00AA2045"/>
    <w:rsid w:val="00AA2079"/>
    <w:rsid w:val="00AA2403"/>
    <w:rsid w:val="00AA25F4"/>
    <w:rsid w:val="00AA2EA1"/>
    <w:rsid w:val="00AA2F62"/>
    <w:rsid w:val="00AA3A79"/>
    <w:rsid w:val="00AA477D"/>
    <w:rsid w:val="00AA4828"/>
    <w:rsid w:val="00AA4C32"/>
    <w:rsid w:val="00AA518D"/>
    <w:rsid w:val="00AA5EB7"/>
    <w:rsid w:val="00AA6196"/>
    <w:rsid w:val="00AA6D49"/>
    <w:rsid w:val="00AA7214"/>
    <w:rsid w:val="00AA7A91"/>
    <w:rsid w:val="00AA7D6A"/>
    <w:rsid w:val="00AB0470"/>
    <w:rsid w:val="00AB08D8"/>
    <w:rsid w:val="00AB0D70"/>
    <w:rsid w:val="00AB1207"/>
    <w:rsid w:val="00AB1428"/>
    <w:rsid w:val="00AB179D"/>
    <w:rsid w:val="00AB2103"/>
    <w:rsid w:val="00AB220C"/>
    <w:rsid w:val="00AB2269"/>
    <w:rsid w:val="00AB254D"/>
    <w:rsid w:val="00AB3005"/>
    <w:rsid w:val="00AB321A"/>
    <w:rsid w:val="00AB323C"/>
    <w:rsid w:val="00AB3831"/>
    <w:rsid w:val="00AB39B9"/>
    <w:rsid w:val="00AB3A76"/>
    <w:rsid w:val="00AB4465"/>
    <w:rsid w:val="00AB4FE2"/>
    <w:rsid w:val="00AB5034"/>
    <w:rsid w:val="00AB5101"/>
    <w:rsid w:val="00AB5438"/>
    <w:rsid w:val="00AB54EF"/>
    <w:rsid w:val="00AB5C06"/>
    <w:rsid w:val="00AB5FD1"/>
    <w:rsid w:val="00AB6129"/>
    <w:rsid w:val="00AB61CA"/>
    <w:rsid w:val="00AB6781"/>
    <w:rsid w:val="00AB7462"/>
    <w:rsid w:val="00AC057B"/>
    <w:rsid w:val="00AC087C"/>
    <w:rsid w:val="00AC114D"/>
    <w:rsid w:val="00AC12AF"/>
    <w:rsid w:val="00AC1461"/>
    <w:rsid w:val="00AC1CF8"/>
    <w:rsid w:val="00AC2001"/>
    <w:rsid w:val="00AC2419"/>
    <w:rsid w:val="00AC282C"/>
    <w:rsid w:val="00AC28B7"/>
    <w:rsid w:val="00AC2A5E"/>
    <w:rsid w:val="00AC2D9B"/>
    <w:rsid w:val="00AC3E7D"/>
    <w:rsid w:val="00AC428C"/>
    <w:rsid w:val="00AC4CAE"/>
    <w:rsid w:val="00AC5501"/>
    <w:rsid w:val="00AC5921"/>
    <w:rsid w:val="00AC62E7"/>
    <w:rsid w:val="00AC677E"/>
    <w:rsid w:val="00AC705C"/>
    <w:rsid w:val="00AC748B"/>
    <w:rsid w:val="00AC74AE"/>
    <w:rsid w:val="00AD01AF"/>
    <w:rsid w:val="00AD0609"/>
    <w:rsid w:val="00AD1095"/>
    <w:rsid w:val="00AD111C"/>
    <w:rsid w:val="00AD1531"/>
    <w:rsid w:val="00AD1CF9"/>
    <w:rsid w:val="00AD26AA"/>
    <w:rsid w:val="00AD2733"/>
    <w:rsid w:val="00AD2C18"/>
    <w:rsid w:val="00AD3375"/>
    <w:rsid w:val="00AD378A"/>
    <w:rsid w:val="00AD3823"/>
    <w:rsid w:val="00AD4069"/>
    <w:rsid w:val="00AD4168"/>
    <w:rsid w:val="00AD4385"/>
    <w:rsid w:val="00AD47EF"/>
    <w:rsid w:val="00AD48B9"/>
    <w:rsid w:val="00AD4B1B"/>
    <w:rsid w:val="00AD4B2C"/>
    <w:rsid w:val="00AD529A"/>
    <w:rsid w:val="00AD59C6"/>
    <w:rsid w:val="00AD5B80"/>
    <w:rsid w:val="00AD5CD0"/>
    <w:rsid w:val="00AD6565"/>
    <w:rsid w:val="00AD6AE8"/>
    <w:rsid w:val="00AD6E5C"/>
    <w:rsid w:val="00AD77E6"/>
    <w:rsid w:val="00AD79EC"/>
    <w:rsid w:val="00AD7C1A"/>
    <w:rsid w:val="00AD7C35"/>
    <w:rsid w:val="00AE0B5A"/>
    <w:rsid w:val="00AE150C"/>
    <w:rsid w:val="00AE15C8"/>
    <w:rsid w:val="00AE177A"/>
    <w:rsid w:val="00AE19B2"/>
    <w:rsid w:val="00AE27D8"/>
    <w:rsid w:val="00AE283E"/>
    <w:rsid w:val="00AE2DEC"/>
    <w:rsid w:val="00AE3220"/>
    <w:rsid w:val="00AE3226"/>
    <w:rsid w:val="00AE48D7"/>
    <w:rsid w:val="00AE55BF"/>
    <w:rsid w:val="00AE56E1"/>
    <w:rsid w:val="00AE62A3"/>
    <w:rsid w:val="00AE6DE1"/>
    <w:rsid w:val="00AE7318"/>
    <w:rsid w:val="00AE7326"/>
    <w:rsid w:val="00AE7342"/>
    <w:rsid w:val="00AE7385"/>
    <w:rsid w:val="00AE7533"/>
    <w:rsid w:val="00AE7E82"/>
    <w:rsid w:val="00AE7F61"/>
    <w:rsid w:val="00AF03B9"/>
    <w:rsid w:val="00AF1A5A"/>
    <w:rsid w:val="00AF1AD4"/>
    <w:rsid w:val="00AF1BD2"/>
    <w:rsid w:val="00AF1E39"/>
    <w:rsid w:val="00AF227C"/>
    <w:rsid w:val="00AF234A"/>
    <w:rsid w:val="00AF2CCC"/>
    <w:rsid w:val="00AF4E91"/>
    <w:rsid w:val="00AF52A8"/>
    <w:rsid w:val="00AF5A08"/>
    <w:rsid w:val="00AF5AF3"/>
    <w:rsid w:val="00AF5C56"/>
    <w:rsid w:val="00AF5CBB"/>
    <w:rsid w:val="00AF6170"/>
    <w:rsid w:val="00AF625F"/>
    <w:rsid w:val="00AF681C"/>
    <w:rsid w:val="00AF6B05"/>
    <w:rsid w:val="00AF7C78"/>
    <w:rsid w:val="00B0011B"/>
    <w:rsid w:val="00B00CEA"/>
    <w:rsid w:val="00B01BA4"/>
    <w:rsid w:val="00B0249D"/>
    <w:rsid w:val="00B024A6"/>
    <w:rsid w:val="00B0260D"/>
    <w:rsid w:val="00B02772"/>
    <w:rsid w:val="00B028B9"/>
    <w:rsid w:val="00B02CC4"/>
    <w:rsid w:val="00B0390E"/>
    <w:rsid w:val="00B03F6F"/>
    <w:rsid w:val="00B04004"/>
    <w:rsid w:val="00B04895"/>
    <w:rsid w:val="00B04F05"/>
    <w:rsid w:val="00B04FB3"/>
    <w:rsid w:val="00B0565E"/>
    <w:rsid w:val="00B05FD9"/>
    <w:rsid w:val="00B061B5"/>
    <w:rsid w:val="00B061D0"/>
    <w:rsid w:val="00B06428"/>
    <w:rsid w:val="00B0761E"/>
    <w:rsid w:val="00B07A9E"/>
    <w:rsid w:val="00B11171"/>
    <w:rsid w:val="00B113CD"/>
    <w:rsid w:val="00B11458"/>
    <w:rsid w:val="00B116BA"/>
    <w:rsid w:val="00B124B1"/>
    <w:rsid w:val="00B126A3"/>
    <w:rsid w:val="00B12841"/>
    <w:rsid w:val="00B12A2F"/>
    <w:rsid w:val="00B12DE1"/>
    <w:rsid w:val="00B13528"/>
    <w:rsid w:val="00B138AC"/>
    <w:rsid w:val="00B13BA6"/>
    <w:rsid w:val="00B13E10"/>
    <w:rsid w:val="00B13E5A"/>
    <w:rsid w:val="00B1439C"/>
    <w:rsid w:val="00B151DD"/>
    <w:rsid w:val="00B15F0F"/>
    <w:rsid w:val="00B15FCD"/>
    <w:rsid w:val="00B166E1"/>
    <w:rsid w:val="00B16FB7"/>
    <w:rsid w:val="00B175EA"/>
    <w:rsid w:val="00B17624"/>
    <w:rsid w:val="00B17851"/>
    <w:rsid w:val="00B17F14"/>
    <w:rsid w:val="00B206A0"/>
    <w:rsid w:val="00B20943"/>
    <w:rsid w:val="00B20D9F"/>
    <w:rsid w:val="00B20EC5"/>
    <w:rsid w:val="00B210BB"/>
    <w:rsid w:val="00B2147A"/>
    <w:rsid w:val="00B2162A"/>
    <w:rsid w:val="00B21CB1"/>
    <w:rsid w:val="00B21CB8"/>
    <w:rsid w:val="00B224F0"/>
    <w:rsid w:val="00B22813"/>
    <w:rsid w:val="00B22888"/>
    <w:rsid w:val="00B236B2"/>
    <w:rsid w:val="00B2375F"/>
    <w:rsid w:val="00B2399A"/>
    <w:rsid w:val="00B23D3A"/>
    <w:rsid w:val="00B247D7"/>
    <w:rsid w:val="00B24A22"/>
    <w:rsid w:val="00B24B77"/>
    <w:rsid w:val="00B257FF"/>
    <w:rsid w:val="00B258B6"/>
    <w:rsid w:val="00B26B61"/>
    <w:rsid w:val="00B26CB1"/>
    <w:rsid w:val="00B26CDF"/>
    <w:rsid w:val="00B274B8"/>
    <w:rsid w:val="00B27655"/>
    <w:rsid w:val="00B30586"/>
    <w:rsid w:val="00B31BC7"/>
    <w:rsid w:val="00B32540"/>
    <w:rsid w:val="00B327B1"/>
    <w:rsid w:val="00B34640"/>
    <w:rsid w:val="00B35D3B"/>
    <w:rsid w:val="00B36BB6"/>
    <w:rsid w:val="00B36E4C"/>
    <w:rsid w:val="00B37380"/>
    <w:rsid w:val="00B37964"/>
    <w:rsid w:val="00B409BB"/>
    <w:rsid w:val="00B40A03"/>
    <w:rsid w:val="00B40E4C"/>
    <w:rsid w:val="00B412C8"/>
    <w:rsid w:val="00B413D8"/>
    <w:rsid w:val="00B42F44"/>
    <w:rsid w:val="00B433E3"/>
    <w:rsid w:val="00B446D9"/>
    <w:rsid w:val="00B44802"/>
    <w:rsid w:val="00B45206"/>
    <w:rsid w:val="00B45CCD"/>
    <w:rsid w:val="00B465BB"/>
    <w:rsid w:val="00B472BD"/>
    <w:rsid w:val="00B501D9"/>
    <w:rsid w:val="00B50328"/>
    <w:rsid w:val="00B5057A"/>
    <w:rsid w:val="00B5141D"/>
    <w:rsid w:val="00B51900"/>
    <w:rsid w:val="00B519BC"/>
    <w:rsid w:val="00B5218F"/>
    <w:rsid w:val="00B53D2D"/>
    <w:rsid w:val="00B53EB4"/>
    <w:rsid w:val="00B54109"/>
    <w:rsid w:val="00B54F89"/>
    <w:rsid w:val="00B5501F"/>
    <w:rsid w:val="00B55754"/>
    <w:rsid w:val="00B559AC"/>
    <w:rsid w:val="00B55B00"/>
    <w:rsid w:val="00B56C1B"/>
    <w:rsid w:val="00B56C88"/>
    <w:rsid w:val="00B56E45"/>
    <w:rsid w:val="00B56FC3"/>
    <w:rsid w:val="00B6028B"/>
    <w:rsid w:val="00B60351"/>
    <w:rsid w:val="00B603E2"/>
    <w:rsid w:val="00B60EE7"/>
    <w:rsid w:val="00B610E0"/>
    <w:rsid w:val="00B6124E"/>
    <w:rsid w:val="00B6150A"/>
    <w:rsid w:val="00B616C4"/>
    <w:rsid w:val="00B624FE"/>
    <w:rsid w:val="00B628C3"/>
    <w:rsid w:val="00B62BEF"/>
    <w:rsid w:val="00B6310F"/>
    <w:rsid w:val="00B64D36"/>
    <w:rsid w:val="00B658D2"/>
    <w:rsid w:val="00B65FEF"/>
    <w:rsid w:val="00B665B3"/>
    <w:rsid w:val="00B668AC"/>
    <w:rsid w:val="00B668AD"/>
    <w:rsid w:val="00B66D93"/>
    <w:rsid w:val="00B6786B"/>
    <w:rsid w:val="00B67F47"/>
    <w:rsid w:val="00B70950"/>
    <w:rsid w:val="00B711FF"/>
    <w:rsid w:val="00B71441"/>
    <w:rsid w:val="00B71888"/>
    <w:rsid w:val="00B732FF"/>
    <w:rsid w:val="00B73F87"/>
    <w:rsid w:val="00B744D7"/>
    <w:rsid w:val="00B74DC4"/>
    <w:rsid w:val="00B74E5A"/>
    <w:rsid w:val="00B74F57"/>
    <w:rsid w:val="00B75118"/>
    <w:rsid w:val="00B758A4"/>
    <w:rsid w:val="00B766F1"/>
    <w:rsid w:val="00B76D82"/>
    <w:rsid w:val="00B76DAA"/>
    <w:rsid w:val="00B76F81"/>
    <w:rsid w:val="00B7714B"/>
    <w:rsid w:val="00B775BA"/>
    <w:rsid w:val="00B77DC2"/>
    <w:rsid w:val="00B77DF4"/>
    <w:rsid w:val="00B802FC"/>
    <w:rsid w:val="00B806A7"/>
    <w:rsid w:val="00B8218E"/>
    <w:rsid w:val="00B821E8"/>
    <w:rsid w:val="00B82C2B"/>
    <w:rsid w:val="00B82D10"/>
    <w:rsid w:val="00B83108"/>
    <w:rsid w:val="00B83187"/>
    <w:rsid w:val="00B83ABC"/>
    <w:rsid w:val="00B83F62"/>
    <w:rsid w:val="00B8483F"/>
    <w:rsid w:val="00B849EF"/>
    <w:rsid w:val="00B85606"/>
    <w:rsid w:val="00B85972"/>
    <w:rsid w:val="00B85A24"/>
    <w:rsid w:val="00B862C8"/>
    <w:rsid w:val="00B8655E"/>
    <w:rsid w:val="00B86A85"/>
    <w:rsid w:val="00B86C53"/>
    <w:rsid w:val="00B9002A"/>
    <w:rsid w:val="00B902F8"/>
    <w:rsid w:val="00B909F4"/>
    <w:rsid w:val="00B91345"/>
    <w:rsid w:val="00B9150B"/>
    <w:rsid w:val="00B920D9"/>
    <w:rsid w:val="00B926E6"/>
    <w:rsid w:val="00B92818"/>
    <w:rsid w:val="00B9454F"/>
    <w:rsid w:val="00B94865"/>
    <w:rsid w:val="00B94D27"/>
    <w:rsid w:val="00B95514"/>
    <w:rsid w:val="00B95CDA"/>
    <w:rsid w:val="00B96EA5"/>
    <w:rsid w:val="00B96F62"/>
    <w:rsid w:val="00B97A9A"/>
    <w:rsid w:val="00B97B55"/>
    <w:rsid w:val="00BA08DA"/>
    <w:rsid w:val="00BA10AE"/>
    <w:rsid w:val="00BA20FC"/>
    <w:rsid w:val="00BA23AA"/>
    <w:rsid w:val="00BA36E5"/>
    <w:rsid w:val="00BA4665"/>
    <w:rsid w:val="00BA4CDC"/>
    <w:rsid w:val="00BA4E51"/>
    <w:rsid w:val="00BA6C1A"/>
    <w:rsid w:val="00BA6D91"/>
    <w:rsid w:val="00BA73DA"/>
    <w:rsid w:val="00BA755E"/>
    <w:rsid w:val="00BA7869"/>
    <w:rsid w:val="00BA7C92"/>
    <w:rsid w:val="00BA7F2D"/>
    <w:rsid w:val="00BB105E"/>
    <w:rsid w:val="00BB1172"/>
    <w:rsid w:val="00BB1DE9"/>
    <w:rsid w:val="00BB25A7"/>
    <w:rsid w:val="00BB2B0C"/>
    <w:rsid w:val="00BB2C09"/>
    <w:rsid w:val="00BB2D04"/>
    <w:rsid w:val="00BB2D95"/>
    <w:rsid w:val="00BB345C"/>
    <w:rsid w:val="00BB3582"/>
    <w:rsid w:val="00BB4464"/>
    <w:rsid w:val="00BB4B90"/>
    <w:rsid w:val="00BB53A6"/>
    <w:rsid w:val="00BB5732"/>
    <w:rsid w:val="00BB5C38"/>
    <w:rsid w:val="00BB64B3"/>
    <w:rsid w:val="00BB6905"/>
    <w:rsid w:val="00BB6A96"/>
    <w:rsid w:val="00BB7031"/>
    <w:rsid w:val="00BB736F"/>
    <w:rsid w:val="00BB73A0"/>
    <w:rsid w:val="00BB7936"/>
    <w:rsid w:val="00BB7980"/>
    <w:rsid w:val="00BB7EDB"/>
    <w:rsid w:val="00BC13B8"/>
    <w:rsid w:val="00BC15D3"/>
    <w:rsid w:val="00BC2194"/>
    <w:rsid w:val="00BC255C"/>
    <w:rsid w:val="00BC35FC"/>
    <w:rsid w:val="00BC3B92"/>
    <w:rsid w:val="00BC3BF6"/>
    <w:rsid w:val="00BC5780"/>
    <w:rsid w:val="00BC597B"/>
    <w:rsid w:val="00BC7643"/>
    <w:rsid w:val="00BC77ED"/>
    <w:rsid w:val="00BC7C18"/>
    <w:rsid w:val="00BD020C"/>
    <w:rsid w:val="00BD0F0E"/>
    <w:rsid w:val="00BD110C"/>
    <w:rsid w:val="00BD15FE"/>
    <w:rsid w:val="00BD1BDD"/>
    <w:rsid w:val="00BD1BE5"/>
    <w:rsid w:val="00BD2125"/>
    <w:rsid w:val="00BD2639"/>
    <w:rsid w:val="00BD27D7"/>
    <w:rsid w:val="00BD2F62"/>
    <w:rsid w:val="00BD375D"/>
    <w:rsid w:val="00BD389C"/>
    <w:rsid w:val="00BD3D9F"/>
    <w:rsid w:val="00BD4129"/>
    <w:rsid w:val="00BD42D6"/>
    <w:rsid w:val="00BD43B3"/>
    <w:rsid w:val="00BD4E0E"/>
    <w:rsid w:val="00BD4E36"/>
    <w:rsid w:val="00BD4EC0"/>
    <w:rsid w:val="00BD4EEF"/>
    <w:rsid w:val="00BD5C5B"/>
    <w:rsid w:val="00BD67ED"/>
    <w:rsid w:val="00BD6EFF"/>
    <w:rsid w:val="00BD7033"/>
    <w:rsid w:val="00BD703B"/>
    <w:rsid w:val="00BD7D34"/>
    <w:rsid w:val="00BD7D56"/>
    <w:rsid w:val="00BE005B"/>
    <w:rsid w:val="00BE0485"/>
    <w:rsid w:val="00BE074D"/>
    <w:rsid w:val="00BE0E96"/>
    <w:rsid w:val="00BE19A9"/>
    <w:rsid w:val="00BE1ED7"/>
    <w:rsid w:val="00BE22FA"/>
    <w:rsid w:val="00BE250B"/>
    <w:rsid w:val="00BE3AEC"/>
    <w:rsid w:val="00BE40F6"/>
    <w:rsid w:val="00BE4CF0"/>
    <w:rsid w:val="00BE4D55"/>
    <w:rsid w:val="00BE4F54"/>
    <w:rsid w:val="00BE52A0"/>
    <w:rsid w:val="00BE687D"/>
    <w:rsid w:val="00BE6DB0"/>
    <w:rsid w:val="00BE7354"/>
    <w:rsid w:val="00BE73BD"/>
    <w:rsid w:val="00BE7952"/>
    <w:rsid w:val="00BE7CED"/>
    <w:rsid w:val="00BF00C9"/>
    <w:rsid w:val="00BF05CD"/>
    <w:rsid w:val="00BF0C45"/>
    <w:rsid w:val="00BF12C2"/>
    <w:rsid w:val="00BF1748"/>
    <w:rsid w:val="00BF1C8F"/>
    <w:rsid w:val="00BF2013"/>
    <w:rsid w:val="00BF253B"/>
    <w:rsid w:val="00BF253D"/>
    <w:rsid w:val="00BF2843"/>
    <w:rsid w:val="00BF28AB"/>
    <w:rsid w:val="00BF2924"/>
    <w:rsid w:val="00BF2CDA"/>
    <w:rsid w:val="00BF2D1B"/>
    <w:rsid w:val="00BF2D77"/>
    <w:rsid w:val="00BF33B1"/>
    <w:rsid w:val="00BF3B93"/>
    <w:rsid w:val="00BF4574"/>
    <w:rsid w:val="00BF522A"/>
    <w:rsid w:val="00BF540B"/>
    <w:rsid w:val="00BF5A3E"/>
    <w:rsid w:val="00BF62F9"/>
    <w:rsid w:val="00BF6534"/>
    <w:rsid w:val="00BF6553"/>
    <w:rsid w:val="00BF66DC"/>
    <w:rsid w:val="00BF670C"/>
    <w:rsid w:val="00BF6836"/>
    <w:rsid w:val="00BF725C"/>
    <w:rsid w:val="00BF7ABE"/>
    <w:rsid w:val="00BF7C0A"/>
    <w:rsid w:val="00C0013D"/>
    <w:rsid w:val="00C00285"/>
    <w:rsid w:val="00C00A21"/>
    <w:rsid w:val="00C01029"/>
    <w:rsid w:val="00C010E9"/>
    <w:rsid w:val="00C014D4"/>
    <w:rsid w:val="00C01A22"/>
    <w:rsid w:val="00C01CF2"/>
    <w:rsid w:val="00C01DF5"/>
    <w:rsid w:val="00C01E82"/>
    <w:rsid w:val="00C02F35"/>
    <w:rsid w:val="00C03353"/>
    <w:rsid w:val="00C03850"/>
    <w:rsid w:val="00C04637"/>
    <w:rsid w:val="00C05628"/>
    <w:rsid w:val="00C056E4"/>
    <w:rsid w:val="00C0606B"/>
    <w:rsid w:val="00C0634D"/>
    <w:rsid w:val="00C06C9A"/>
    <w:rsid w:val="00C07545"/>
    <w:rsid w:val="00C07731"/>
    <w:rsid w:val="00C07DAE"/>
    <w:rsid w:val="00C100A9"/>
    <w:rsid w:val="00C10B20"/>
    <w:rsid w:val="00C10ECE"/>
    <w:rsid w:val="00C10EF2"/>
    <w:rsid w:val="00C11038"/>
    <w:rsid w:val="00C11100"/>
    <w:rsid w:val="00C11615"/>
    <w:rsid w:val="00C11A93"/>
    <w:rsid w:val="00C11FB8"/>
    <w:rsid w:val="00C122AD"/>
    <w:rsid w:val="00C12423"/>
    <w:rsid w:val="00C129D9"/>
    <w:rsid w:val="00C13025"/>
    <w:rsid w:val="00C130EA"/>
    <w:rsid w:val="00C1342E"/>
    <w:rsid w:val="00C13AB3"/>
    <w:rsid w:val="00C13BA0"/>
    <w:rsid w:val="00C142F0"/>
    <w:rsid w:val="00C144F1"/>
    <w:rsid w:val="00C1455F"/>
    <w:rsid w:val="00C15F3D"/>
    <w:rsid w:val="00C16067"/>
    <w:rsid w:val="00C1645D"/>
    <w:rsid w:val="00C169F3"/>
    <w:rsid w:val="00C17654"/>
    <w:rsid w:val="00C179D7"/>
    <w:rsid w:val="00C17D0C"/>
    <w:rsid w:val="00C17E17"/>
    <w:rsid w:val="00C21B5D"/>
    <w:rsid w:val="00C21CDB"/>
    <w:rsid w:val="00C2228D"/>
    <w:rsid w:val="00C22388"/>
    <w:rsid w:val="00C2267D"/>
    <w:rsid w:val="00C23858"/>
    <w:rsid w:val="00C23986"/>
    <w:rsid w:val="00C23A9C"/>
    <w:rsid w:val="00C241ED"/>
    <w:rsid w:val="00C24226"/>
    <w:rsid w:val="00C242E6"/>
    <w:rsid w:val="00C2440E"/>
    <w:rsid w:val="00C25CFA"/>
    <w:rsid w:val="00C25EA6"/>
    <w:rsid w:val="00C26096"/>
    <w:rsid w:val="00C26335"/>
    <w:rsid w:val="00C26511"/>
    <w:rsid w:val="00C26532"/>
    <w:rsid w:val="00C26A5D"/>
    <w:rsid w:val="00C26AD3"/>
    <w:rsid w:val="00C27AB8"/>
    <w:rsid w:val="00C27BE1"/>
    <w:rsid w:val="00C27F94"/>
    <w:rsid w:val="00C3065C"/>
    <w:rsid w:val="00C31ACA"/>
    <w:rsid w:val="00C327D7"/>
    <w:rsid w:val="00C339F7"/>
    <w:rsid w:val="00C33A3E"/>
    <w:rsid w:val="00C35109"/>
    <w:rsid w:val="00C35772"/>
    <w:rsid w:val="00C359BC"/>
    <w:rsid w:val="00C35CB1"/>
    <w:rsid w:val="00C36339"/>
    <w:rsid w:val="00C3654F"/>
    <w:rsid w:val="00C36AC7"/>
    <w:rsid w:val="00C370E8"/>
    <w:rsid w:val="00C405E9"/>
    <w:rsid w:val="00C407E7"/>
    <w:rsid w:val="00C40D37"/>
    <w:rsid w:val="00C40D5A"/>
    <w:rsid w:val="00C41DC1"/>
    <w:rsid w:val="00C41E57"/>
    <w:rsid w:val="00C42050"/>
    <w:rsid w:val="00C42D45"/>
    <w:rsid w:val="00C42EDD"/>
    <w:rsid w:val="00C4345C"/>
    <w:rsid w:val="00C44396"/>
    <w:rsid w:val="00C444A8"/>
    <w:rsid w:val="00C44553"/>
    <w:rsid w:val="00C457A7"/>
    <w:rsid w:val="00C458BD"/>
    <w:rsid w:val="00C45C94"/>
    <w:rsid w:val="00C465F2"/>
    <w:rsid w:val="00C46FF4"/>
    <w:rsid w:val="00C47566"/>
    <w:rsid w:val="00C47890"/>
    <w:rsid w:val="00C50649"/>
    <w:rsid w:val="00C50EAA"/>
    <w:rsid w:val="00C51BF2"/>
    <w:rsid w:val="00C51FD1"/>
    <w:rsid w:val="00C523BC"/>
    <w:rsid w:val="00C5253E"/>
    <w:rsid w:val="00C52DA3"/>
    <w:rsid w:val="00C52FE3"/>
    <w:rsid w:val="00C54217"/>
    <w:rsid w:val="00C54D1D"/>
    <w:rsid w:val="00C54EE9"/>
    <w:rsid w:val="00C55228"/>
    <w:rsid w:val="00C55892"/>
    <w:rsid w:val="00C55E7F"/>
    <w:rsid w:val="00C5613E"/>
    <w:rsid w:val="00C5615B"/>
    <w:rsid w:val="00C56441"/>
    <w:rsid w:val="00C56ABB"/>
    <w:rsid w:val="00C56B1E"/>
    <w:rsid w:val="00C5709A"/>
    <w:rsid w:val="00C577E7"/>
    <w:rsid w:val="00C57A3E"/>
    <w:rsid w:val="00C601CE"/>
    <w:rsid w:val="00C60296"/>
    <w:rsid w:val="00C60A7B"/>
    <w:rsid w:val="00C610AE"/>
    <w:rsid w:val="00C617D9"/>
    <w:rsid w:val="00C62710"/>
    <w:rsid w:val="00C62861"/>
    <w:rsid w:val="00C6320A"/>
    <w:rsid w:val="00C63DB3"/>
    <w:rsid w:val="00C64328"/>
    <w:rsid w:val="00C64829"/>
    <w:rsid w:val="00C64F1D"/>
    <w:rsid w:val="00C652F7"/>
    <w:rsid w:val="00C65653"/>
    <w:rsid w:val="00C662D0"/>
    <w:rsid w:val="00C66704"/>
    <w:rsid w:val="00C66D67"/>
    <w:rsid w:val="00C66F80"/>
    <w:rsid w:val="00C671B8"/>
    <w:rsid w:val="00C67712"/>
    <w:rsid w:val="00C705EF"/>
    <w:rsid w:val="00C71010"/>
    <w:rsid w:val="00C712BE"/>
    <w:rsid w:val="00C718C9"/>
    <w:rsid w:val="00C71DCC"/>
    <w:rsid w:val="00C72125"/>
    <w:rsid w:val="00C7216B"/>
    <w:rsid w:val="00C73074"/>
    <w:rsid w:val="00C736A9"/>
    <w:rsid w:val="00C73970"/>
    <w:rsid w:val="00C739DD"/>
    <w:rsid w:val="00C73DA4"/>
    <w:rsid w:val="00C74378"/>
    <w:rsid w:val="00C748B4"/>
    <w:rsid w:val="00C7516A"/>
    <w:rsid w:val="00C7520B"/>
    <w:rsid w:val="00C75984"/>
    <w:rsid w:val="00C761D5"/>
    <w:rsid w:val="00C76B26"/>
    <w:rsid w:val="00C76DB7"/>
    <w:rsid w:val="00C775A0"/>
    <w:rsid w:val="00C77692"/>
    <w:rsid w:val="00C7775D"/>
    <w:rsid w:val="00C77BCF"/>
    <w:rsid w:val="00C800CA"/>
    <w:rsid w:val="00C806AA"/>
    <w:rsid w:val="00C80933"/>
    <w:rsid w:val="00C80B42"/>
    <w:rsid w:val="00C80D9F"/>
    <w:rsid w:val="00C80EF0"/>
    <w:rsid w:val="00C8170D"/>
    <w:rsid w:val="00C81EBA"/>
    <w:rsid w:val="00C82658"/>
    <w:rsid w:val="00C83E94"/>
    <w:rsid w:val="00C84033"/>
    <w:rsid w:val="00C84D5F"/>
    <w:rsid w:val="00C84DFE"/>
    <w:rsid w:val="00C8508B"/>
    <w:rsid w:val="00C853E8"/>
    <w:rsid w:val="00C85578"/>
    <w:rsid w:val="00C859CB"/>
    <w:rsid w:val="00C85FF6"/>
    <w:rsid w:val="00C86ADA"/>
    <w:rsid w:val="00C86C28"/>
    <w:rsid w:val="00C86C6A"/>
    <w:rsid w:val="00C877A3"/>
    <w:rsid w:val="00C90779"/>
    <w:rsid w:val="00C90D34"/>
    <w:rsid w:val="00C916F9"/>
    <w:rsid w:val="00C91ABE"/>
    <w:rsid w:val="00C922A0"/>
    <w:rsid w:val="00C926BC"/>
    <w:rsid w:val="00C92B06"/>
    <w:rsid w:val="00C937DE"/>
    <w:rsid w:val="00C94B46"/>
    <w:rsid w:val="00C94F58"/>
    <w:rsid w:val="00C953AB"/>
    <w:rsid w:val="00C954E9"/>
    <w:rsid w:val="00C956A8"/>
    <w:rsid w:val="00C956FD"/>
    <w:rsid w:val="00C95897"/>
    <w:rsid w:val="00C962DC"/>
    <w:rsid w:val="00C96408"/>
    <w:rsid w:val="00C96C38"/>
    <w:rsid w:val="00C97382"/>
    <w:rsid w:val="00C9757D"/>
    <w:rsid w:val="00C97DE4"/>
    <w:rsid w:val="00C97F72"/>
    <w:rsid w:val="00CA0466"/>
    <w:rsid w:val="00CA097B"/>
    <w:rsid w:val="00CA09EB"/>
    <w:rsid w:val="00CA0AE7"/>
    <w:rsid w:val="00CA0B04"/>
    <w:rsid w:val="00CA1325"/>
    <w:rsid w:val="00CA157D"/>
    <w:rsid w:val="00CA17CE"/>
    <w:rsid w:val="00CA19B4"/>
    <w:rsid w:val="00CA1A66"/>
    <w:rsid w:val="00CA25A2"/>
    <w:rsid w:val="00CA2631"/>
    <w:rsid w:val="00CA26EE"/>
    <w:rsid w:val="00CA2886"/>
    <w:rsid w:val="00CA3109"/>
    <w:rsid w:val="00CA3335"/>
    <w:rsid w:val="00CA33CD"/>
    <w:rsid w:val="00CA44C4"/>
    <w:rsid w:val="00CA461D"/>
    <w:rsid w:val="00CA47FE"/>
    <w:rsid w:val="00CA4CDE"/>
    <w:rsid w:val="00CA5068"/>
    <w:rsid w:val="00CA506C"/>
    <w:rsid w:val="00CA652F"/>
    <w:rsid w:val="00CA6EE1"/>
    <w:rsid w:val="00CA72EF"/>
    <w:rsid w:val="00CA7BE6"/>
    <w:rsid w:val="00CA7CD6"/>
    <w:rsid w:val="00CB000E"/>
    <w:rsid w:val="00CB104C"/>
    <w:rsid w:val="00CB172B"/>
    <w:rsid w:val="00CB1ECA"/>
    <w:rsid w:val="00CB2346"/>
    <w:rsid w:val="00CB2365"/>
    <w:rsid w:val="00CB2AF0"/>
    <w:rsid w:val="00CB3DCA"/>
    <w:rsid w:val="00CB48A7"/>
    <w:rsid w:val="00CB4B95"/>
    <w:rsid w:val="00CB51BA"/>
    <w:rsid w:val="00CB5F35"/>
    <w:rsid w:val="00CB61E6"/>
    <w:rsid w:val="00CB6E22"/>
    <w:rsid w:val="00CB6E52"/>
    <w:rsid w:val="00CB75E8"/>
    <w:rsid w:val="00CB7FFD"/>
    <w:rsid w:val="00CC013B"/>
    <w:rsid w:val="00CC14A2"/>
    <w:rsid w:val="00CC1B96"/>
    <w:rsid w:val="00CC21B8"/>
    <w:rsid w:val="00CC266F"/>
    <w:rsid w:val="00CC2758"/>
    <w:rsid w:val="00CC2943"/>
    <w:rsid w:val="00CC3E58"/>
    <w:rsid w:val="00CC42A2"/>
    <w:rsid w:val="00CC4971"/>
    <w:rsid w:val="00CC51DD"/>
    <w:rsid w:val="00CC54CD"/>
    <w:rsid w:val="00CC5531"/>
    <w:rsid w:val="00CC5632"/>
    <w:rsid w:val="00CC6646"/>
    <w:rsid w:val="00CC6BF8"/>
    <w:rsid w:val="00CC6CDD"/>
    <w:rsid w:val="00CC6D85"/>
    <w:rsid w:val="00CC791E"/>
    <w:rsid w:val="00CC7AB9"/>
    <w:rsid w:val="00CC7E48"/>
    <w:rsid w:val="00CD0176"/>
    <w:rsid w:val="00CD018A"/>
    <w:rsid w:val="00CD0FB8"/>
    <w:rsid w:val="00CD1F6F"/>
    <w:rsid w:val="00CD219D"/>
    <w:rsid w:val="00CD21AD"/>
    <w:rsid w:val="00CD2391"/>
    <w:rsid w:val="00CD2813"/>
    <w:rsid w:val="00CD34C8"/>
    <w:rsid w:val="00CD3BCF"/>
    <w:rsid w:val="00CD4342"/>
    <w:rsid w:val="00CD47DC"/>
    <w:rsid w:val="00CD52C2"/>
    <w:rsid w:val="00CD57DD"/>
    <w:rsid w:val="00CD62DA"/>
    <w:rsid w:val="00CD68FF"/>
    <w:rsid w:val="00CD6E39"/>
    <w:rsid w:val="00CD7A60"/>
    <w:rsid w:val="00CD7BA5"/>
    <w:rsid w:val="00CD7E0A"/>
    <w:rsid w:val="00CE065D"/>
    <w:rsid w:val="00CE09E4"/>
    <w:rsid w:val="00CE14C2"/>
    <w:rsid w:val="00CE1B13"/>
    <w:rsid w:val="00CE25C0"/>
    <w:rsid w:val="00CE2628"/>
    <w:rsid w:val="00CE269F"/>
    <w:rsid w:val="00CE2EEE"/>
    <w:rsid w:val="00CE40AD"/>
    <w:rsid w:val="00CE448F"/>
    <w:rsid w:val="00CE4491"/>
    <w:rsid w:val="00CE482F"/>
    <w:rsid w:val="00CE4973"/>
    <w:rsid w:val="00CE49F1"/>
    <w:rsid w:val="00CE516D"/>
    <w:rsid w:val="00CE5263"/>
    <w:rsid w:val="00CE5965"/>
    <w:rsid w:val="00CE5C7E"/>
    <w:rsid w:val="00CE5DDF"/>
    <w:rsid w:val="00CE5FDF"/>
    <w:rsid w:val="00CE6375"/>
    <w:rsid w:val="00CF0E71"/>
    <w:rsid w:val="00CF120B"/>
    <w:rsid w:val="00CF1291"/>
    <w:rsid w:val="00CF1385"/>
    <w:rsid w:val="00CF14DA"/>
    <w:rsid w:val="00CF1A68"/>
    <w:rsid w:val="00CF1DF9"/>
    <w:rsid w:val="00CF20D9"/>
    <w:rsid w:val="00CF21A6"/>
    <w:rsid w:val="00CF24AB"/>
    <w:rsid w:val="00CF35FA"/>
    <w:rsid w:val="00CF3D51"/>
    <w:rsid w:val="00CF3D94"/>
    <w:rsid w:val="00CF4987"/>
    <w:rsid w:val="00CF5181"/>
    <w:rsid w:val="00CF52A2"/>
    <w:rsid w:val="00CF5330"/>
    <w:rsid w:val="00CF554D"/>
    <w:rsid w:val="00CF66A0"/>
    <w:rsid w:val="00CF68CE"/>
    <w:rsid w:val="00CF6BCE"/>
    <w:rsid w:val="00CF76E3"/>
    <w:rsid w:val="00CF77C6"/>
    <w:rsid w:val="00D00E51"/>
    <w:rsid w:val="00D0190B"/>
    <w:rsid w:val="00D01F62"/>
    <w:rsid w:val="00D028A1"/>
    <w:rsid w:val="00D0297D"/>
    <w:rsid w:val="00D0305C"/>
    <w:rsid w:val="00D03374"/>
    <w:rsid w:val="00D033BF"/>
    <w:rsid w:val="00D042FB"/>
    <w:rsid w:val="00D04B72"/>
    <w:rsid w:val="00D04E64"/>
    <w:rsid w:val="00D051D8"/>
    <w:rsid w:val="00D057CA"/>
    <w:rsid w:val="00D05830"/>
    <w:rsid w:val="00D05AE6"/>
    <w:rsid w:val="00D05B65"/>
    <w:rsid w:val="00D061CF"/>
    <w:rsid w:val="00D06934"/>
    <w:rsid w:val="00D06BDF"/>
    <w:rsid w:val="00D07285"/>
    <w:rsid w:val="00D0795E"/>
    <w:rsid w:val="00D07C0E"/>
    <w:rsid w:val="00D1115E"/>
    <w:rsid w:val="00D11384"/>
    <w:rsid w:val="00D124C0"/>
    <w:rsid w:val="00D1314A"/>
    <w:rsid w:val="00D1360C"/>
    <w:rsid w:val="00D14311"/>
    <w:rsid w:val="00D147BE"/>
    <w:rsid w:val="00D14A01"/>
    <w:rsid w:val="00D14DDA"/>
    <w:rsid w:val="00D1512B"/>
    <w:rsid w:val="00D15564"/>
    <w:rsid w:val="00D15D33"/>
    <w:rsid w:val="00D17CC2"/>
    <w:rsid w:val="00D202F4"/>
    <w:rsid w:val="00D21375"/>
    <w:rsid w:val="00D21795"/>
    <w:rsid w:val="00D21DB9"/>
    <w:rsid w:val="00D21F87"/>
    <w:rsid w:val="00D220B1"/>
    <w:rsid w:val="00D223B2"/>
    <w:rsid w:val="00D23208"/>
    <w:rsid w:val="00D24D6B"/>
    <w:rsid w:val="00D24F2F"/>
    <w:rsid w:val="00D2548C"/>
    <w:rsid w:val="00D2586E"/>
    <w:rsid w:val="00D26211"/>
    <w:rsid w:val="00D262D2"/>
    <w:rsid w:val="00D264E3"/>
    <w:rsid w:val="00D26594"/>
    <w:rsid w:val="00D26AAF"/>
    <w:rsid w:val="00D2726B"/>
    <w:rsid w:val="00D2755D"/>
    <w:rsid w:val="00D27833"/>
    <w:rsid w:val="00D27BE0"/>
    <w:rsid w:val="00D27C55"/>
    <w:rsid w:val="00D30622"/>
    <w:rsid w:val="00D30F0E"/>
    <w:rsid w:val="00D3133E"/>
    <w:rsid w:val="00D31B1C"/>
    <w:rsid w:val="00D31F83"/>
    <w:rsid w:val="00D32B4E"/>
    <w:rsid w:val="00D33130"/>
    <w:rsid w:val="00D332EF"/>
    <w:rsid w:val="00D332F2"/>
    <w:rsid w:val="00D336D0"/>
    <w:rsid w:val="00D33A2B"/>
    <w:rsid w:val="00D33FB2"/>
    <w:rsid w:val="00D33FF9"/>
    <w:rsid w:val="00D34CDA"/>
    <w:rsid w:val="00D35535"/>
    <w:rsid w:val="00D358B8"/>
    <w:rsid w:val="00D35E81"/>
    <w:rsid w:val="00D36697"/>
    <w:rsid w:val="00D36C43"/>
    <w:rsid w:val="00D40A89"/>
    <w:rsid w:val="00D40CFC"/>
    <w:rsid w:val="00D412B2"/>
    <w:rsid w:val="00D412B9"/>
    <w:rsid w:val="00D4264F"/>
    <w:rsid w:val="00D42737"/>
    <w:rsid w:val="00D4353D"/>
    <w:rsid w:val="00D43EC6"/>
    <w:rsid w:val="00D442F8"/>
    <w:rsid w:val="00D44717"/>
    <w:rsid w:val="00D44F51"/>
    <w:rsid w:val="00D450B0"/>
    <w:rsid w:val="00D450D7"/>
    <w:rsid w:val="00D4579F"/>
    <w:rsid w:val="00D45EED"/>
    <w:rsid w:val="00D46006"/>
    <w:rsid w:val="00D4660E"/>
    <w:rsid w:val="00D467BC"/>
    <w:rsid w:val="00D46982"/>
    <w:rsid w:val="00D469E4"/>
    <w:rsid w:val="00D46D4D"/>
    <w:rsid w:val="00D478B3"/>
    <w:rsid w:val="00D50D5D"/>
    <w:rsid w:val="00D5178C"/>
    <w:rsid w:val="00D51B3A"/>
    <w:rsid w:val="00D51F89"/>
    <w:rsid w:val="00D52057"/>
    <w:rsid w:val="00D525E7"/>
    <w:rsid w:val="00D52A7B"/>
    <w:rsid w:val="00D5301F"/>
    <w:rsid w:val="00D53236"/>
    <w:rsid w:val="00D5369D"/>
    <w:rsid w:val="00D53BF8"/>
    <w:rsid w:val="00D53CB4"/>
    <w:rsid w:val="00D5448E"/>
    <w:rsid w:val="00D54D70"/>
    <w:rsid w:val="00D54FEC"/>
    <w:rsid w:val="00D56701"/>
    <w:rsid w:val="00D5678F"/>
    <w:rsid w:val="00D56D13"/>
    <w:rsid w:val="00D56F12"/>
    <w:rsid w:val="00D5757D"/>
    <w:rsid w:val="00D578DF"/>
    <w:rsid w:val="00D57D4E"/>
    <w:rsid w:val="00D60BB7"/>
    <w:rsid w:val="00D60C5E"/>
    <w:rsid w:val="00D6120A"/>
    <w:rsid w:val="00D62624"/>
    <w:rsid w:val="00D6298D"/>
    <w:rsid w:val="00D62BEF"/>
    <w:rsid w:val="00D63280"/>
    <w:rsid w:val="00D63818"/>
    <w:rsid w:val="00D63CBF"/>
    <w:rsid w:val="00D63D53"/>
    <w:rsid w:val="00D64BBA"/>
    <w:rsid w:val="00D64FAB"/>
    <w:rsid w:val="00D65715"/>
    <w:rsid w:val="00D65EEF"/>
    <w:rsid w:val="00D66AA3"/>
    <w:rsid w:val="00D703D1"/>
    <w:rsid w:val="00D70514"/>
    <w:rsid w:val="00D70BD4"/>
    <w:rsid w:val="00D7112D"/>
    <w:rsid w:val="00D71C3C"/>
    <w:rsid w:val="00D71D47"/>
    <w:rsid w:val="00D71E1B"/>
    <w:rsid w:val="00D7246F"/>
    <w:rsid w:val="00D724B6"/>
    <w:rsid w:val="00D72F3F"/>
    <w:rsid w:val="00D73497"/>
    <w:rsid w:val="00D73973"/>
    <w:rsid w:val="00D73E91"/>
    <w:rsid w:val="00D73F55"/>
    <w:rsid w:val="00D74230"/>
    <w:rsid w:val="00D74E46"/>
    <w:rsid w:val="00D75462"/>
    <w:rsid w:val="00D759D2"/>
    <w:rsid w:val="00D75C86"/>
    <w:rsid w:val="00D75CE7"/>
    <w:rsid w:val="00D760E9"/>
    <w:rsid w:val="00D7683E"/>
    <w:rsid w:val="00D77051"/>
    <w:rsid w:val="00D7746E"/>
    <w:rsid w:val="00D77909"/>
    <w:rsid w:val="00D80444"/>
    <w:rsid w:val="00D807B2"/>
    <w:rsid w:val="00D808D8"/>
    <w:rsid w:val="00D80B08"/>
    <w:rsid w:val="00D81708"/>
    <w:rsid w:val="00D8194F"/>
    <w:rsid w:val="00D82AE6"/>
    <w:rsid w:val="00D83983"/>
    <w:rsid w:val="00D83AE7"/>
    <w:rsid w:val="00D844BE"/>
    <w:rsid w:val="00D85C75"/>
    <w:rsid w:val="00D864AA"/>
    <w:rsid w:val="00D865EB"/>
    <w:rsid w:val="00D86775"/>
    <w:rsid w:val="00D86DA9"/>
    <w:rsid w:val="00D87CE1"/>
    <w:rsid w:val="00D87EF5"/>
    <w:rsid w:val="00D87F4F"/>
    <w:rsid w:val="00D90059"/>
    <w:rsid w:val="00D90186"/>
    <w:rsid w:val="00D907B3"/>
    <w:rsid w:val="00D9152D"/>
    <w:rsid w:val="00D91937"/>
    <w:rsid w:val="00D93893"/>
    <w:rsid w:val="00D940E2"/>
    <w:rsid w:val="00D9429E"/>
    <w:rsid w:val="00D942CD"/>
    <w:rsid w:val="00D944E6"/>
    <w:rsid w:val="00D9487D"/>
    <w:rsid w:val="00D94C44"/>
    <w:rsid w:val="00D94CA4"/>
    <w:rsid w:val="00D94CE6"/>
    <w:rsid w:val="00D953B2"/>
    <w:rsid w:val="00D95D69"/>
    <w:rsid w:val="00D96FDA"/>
    <w:rsid w:val="00D97A4A"/>
    <w:rsid w:val="00D97FE4"/>
    <w:rsid w:val="00DA0324"/>
    <w:rsid w:val="00DA0817"/>
    <w:rsid w:val="00DA111A"/>
    <w:rsid w:val="00DA1BA2"/>
    <w:rsid w:val="00DA24D4"/>
    <w:rsid w:val="00DA2749"/>
    <w:rsid w:val="00DA2A1B"/>
    <w:rsid w:val="00DA2D1E"/>
    <w:rsid w:val="00DA3A20"/>
    <w:rsid w:val="00DA3B67"/>
    <w:rsid w:val="00DA43FA"/>
    <w:rsid w:val="00DA52C6"/>
    <w:rsid w:val="00DA5C15"/>
    <w:rsid w:val="00DA5FD9"/>
    <w:rsid w:val="00DA60CA"/>
    <w:rsid w:val="00DA62E8"/>
    <w:rsid w:val="00DA6CE6"/>
    <w:rsid w:val="00DA732B"/>
    <w:rsid w:val="00DA782B"/>
    <w:rsid w:val="00DA7AC3"/>
    <w:rsid w:val="00DA7F61"/>
    <w:rsid w:val="00DB0A15"/>
    <w:rsid w:val="00DB0A95"/>
    <w:rsid w:val="00DB0DFE"/>
    <w:rsid w:val="00DB0EE2"/>
    <w:rsid w:val="00DB0F18"/>
    <w:rsid w:val="00DB3650"/>
    <w:rsid w:val="00DB3E40"/>
    <w:rsid w:val="00DB43AF"/>
    <w:rsid w:val="00DB43CB"/>
    <w:rsid w:val="00DB578A"/>
    <w:rsid w:val="00DB5811"/>
    <w:rsid w:val="00DB61D5"/>
    <w:rsid w:val="00DB62D4"/>
    <w:rsid w:val="00DB674B"/>
    <w:rsid w:val="00DB67BA"/>
    <w:rsid w:val="00DB68F2"/>
    <w:rsid w:val="00DB7825"/>
    <w:rsid w:val="00DC0611"/>
    <w:rsid w:val="00DC0F06"/>
    <w:rsid w:val="00DC1FB2"/>
    <w:rsid w:val="00DC2299"/>
    <w:rsid w:val="00DC2CD2"/>
    <w:rsid w:val="00DC3155"/>
    <w:rsid w:val="00DC3377"/>
    <w:rsid w:val="00DC44DC"/>
    <w:rsid w:val="00DC5267"/>
    <w:rsid w:val="00DC52CD"/>
    <w:rsid w:val="00DC596A"/>
    <w:rsid w:val="00DC60EF"/>
    <w:rsid w:val="00DC6A26"/>
    <w:rsid w:val="00DC6CE8"/>
    <w:rsid w:val="00DC7645"/>
    <w:rsid w:val="00DC77AB"/>
    <w:rsid w:val="00DD07EC"/>
    <w:rsid w:val="00DD0A57"/>
    <w:rsid w:val="00DD13F3"/>
    <w:rsid w:val="00DD173E"/>
    <w:rsid w:val="00DD177B"/>
    <w:rsid w:val="00DD1A20"/>
    <w:rsid w:val="00DD1C9E"/>
    <w:rsid w:val="00DD1D0D"/>
    <w:rsid w:val="00DD205E"/>
    <w:rsid w:val="00DD2379"/>
    <w:rsid w:val="00DD2435"/>
    <w:rsid w:val="00DD2771"/>
    <w:rsid w:val="00DD2782"/>
    <w:rsid w:val="00DD2C13"/>
    <w:rsid w:val="00DD2F16"/>
    <w:rsid w:val="00DD329E"/>
    <w:rsid w:val="00DD3762"/>
    <w:rsid w:val="00DD425D"/>
    <w:rsid w:val="00DD4A76"/>
    <w:rsid w:val="00DD51EF"/>
    <w:rsid w:val="00DD537A"/>
    <w:rsid w:val="00DD6313"/>
    <w:rsid w:val="00DD6372"/>
    <w:rsid w:val="00DD6438"/>
    <w:rsid w:val="00DD65EB"/>
    <w:rsid w:val="00DD6D45"/>
    <w:rsid w:val="00DD767E"/>
    <w:rsid w:val="00DE236C"/>
    <w:rsid w:val="00DE2504"/>
    <w:rsid w:val="00DE32D1"/>
    <w:rsid w:val="00DE404C"/>
    <w:rsid w:val="00DE51FE"/>
    <w:rsid w:val="00DE55F0"/>
    <w:rsid w:val="00DE5C4F"/>
    <w:rsid w:val="00DE60F6"/>
    <w:rsid w:val="00DE6D0F"/>
    <w:rsid w:val="00DE74B2"/>
    <w:rsid w:val="00DE7A91"/>
    <w:rsid w:val="00DF0857"/>
    <w:rsid w:val="00DF08F7"/>
    <w:rsid w:val="00DF0D4F"/>
    <w:rsid w:val="00DF0EEC"/>
    <w:rsid w:val="00DF163A"/>
    <w:rsid w:val="00DF1AD8"/>
    <w:rsid w:val="00DF1F1F"/>
    <w:rsid w:val="00DF2270"/>
    <w:rsid w:val="00DF3247"/>
    <w:rsid w:val="00DF36C7"/>
    <w:rsid w:val="00DF377F"/>
    <w:rsid w:val="00DF3E7B"/>
    <w:rsid w:val="00DF54B1"/>
    <w:rsid w:val="00DF54B3"/>
    <w:rsid w:val="00DF58C6"/>
    <w:rsid w:val="00DF5CE0"/>
    <w:rsid w:val="00DF61C0"/>
    <w:rsid w:val="00DF648C"/>
    <w:rsid w:val="00DF74B0"/>
    <w:rsid w:val="00DF7EAE"/>
    <w:rsid w:val="00DF7FBF"/>
    <w:rsid w:val="00E006B8"/>
    <w:rsid w:val="00E00736"/>
    <w:rsid w:val="00E00955"/>
    <w:rsid w:val="00E00B5D"/>
    <w:rsid w:val="00E00E0A"/>
    <w:rsid w:val="00E02DC8"/>
    <w:rsid w:val="00E02E7E"/>
    <w:rsid w:val="00E03190"/>
    <w:rsid w:val="00E0379A"/>
    <w:rsid w:val="00E03A2C"/>
    <w:rsid w:val="00E03D1D"/>
    <w:rsid w:val="00E044FE"/>
    <w:rsid w:val="00E04608"/>
    <w:rsid w:val="00E04649"/>
    <w:rsid w:val="00E04693"/>
    <w:rsid w:val="00E04AD0"/>
    <w:rsid w:val="00E05067"/>
    <w:rsid w:val="00E05271"/>
    <w:rsid w:val="00E054C9"/>
    <w:rsid w:val="00E062FF"/>
    <w:rsid w:val="00E06479"/>
    <w:rsid w:val="00E06C56"/>
    <w:rsid w:val="00E0704F"/>
    <w:rsid w:val="00E07F23"/>
    <w:rsid w:val="00E11CAA"/>
    <w:rsid w:val="00E11E24"/>
    <w:rsid w:val="00E11EE9"/>
    <w:rsid w:val="00E134B7"/>
    <w:rsid w:val="00E13B98"/>
    <w:rsid w:val="00E13FAD"/>
    <w:rsid w:val="00E14078"/>
    <w:rsid w:val="00E14628"/>
    <w:rsid w:val="00E14728"/>
    <w:rsid w:val="00E149EE"/>
    <w:rsid w:val="00E15068"/>
    <w:rsid w:val="00E153A6"/>
    <w:rsid w:val="00E162B3"/>
    <w:rsid w:val="00E1668D"/>
    <w:rsid w:val="00E16716"/>
    <w:rsid w:val="00E167C7"/>
    <w:rsid w:val="00E16878"/>
    <w:rsid w:val="00E16BBC"/>
    <w:rsid w:val="00E204BE"/>
    <w:rsid w:val="00E20AFB"/>
    <w:rsid w:val="00E211A4"/>
    <w:rsid w:val="00E21B6A"/>
    <w:rsid w:val="00E223A9"/>
    <w:rsid w:val="00E23C07"/>
    <w:rsid w:val="00E2413E"/>
    <w:rsid w:val="00E24972"/>
    <w:rsid w:val="00E24AD9"/>
    <w:rsid w:val="00E255A8"/>
    <w:rsid w:val="00E25655"/>
    <w:rsid w:val="00E25C46"/>
    <w:rsid w:val="00E25F50"/>
    <w:rsid w:val="00E2635C"/>
    <w:rsid w:val="00E264EC"/>
    <w:rsid w:val="00E268CD"/>
    <w:rsid w:val="00E26A2C"/>
    <w:rsid w:val="00E26F67"/>
    <w:rsid w:val="00E27BBE"/>
    <w:rsid w:val="00E27BD8"/>
    <w:rsid w:val="00E27EE1"/>
    <w:rsid w:val="00E3030A"/>
    <w:rsid w:val="00E307A9"/>
    <w:rsid w:val="00E312BB"/>
    <w:rsid w:val="00E312C0"/>
    <w:rsid w:val="00E31680"/>
    <w:rsid w:val="00E3223E"/>
    <w:rsid w:val="00E32265"/>
    <w:rsid w:val="00E3263F"/>
    <w:rsid w:val="00E32FFC"/>
    <w:rsid w:val="00E33529"/>
    <w:rsid w:val="00E3483D"/>
    <w:rsid w:val="00E34AAA"/>
    <w:rsid w:val="00E34F88"/>
    <w:rsid w:val="00E3515E"/>
    <w:rsid w:val="00E3558A"/>
    <w:rsid w:val="00E35DC6"/>
    <w:rsid w:val="00E36653"/>
    <w:rsid w:val="00E379E7"/>
    <w:rsid w:val="00E37A74"/>
    <w:rsid w:val="00E406F5"/>
    <w:rsid w:val="00E407EE"/>
    <w:rsid w:val="00E40FB2"/>
    <w:rsid w:val="00E411E8"/>
    <w:rsid w:val="00E4190C"/>
    <w:rsid w:val="00E4255F"/>
    <w:rsid w:val="00E42CC6"/>
    <w:rsid w:val="00E437B7"/>
    <w:rsid w:val="00E4409D"/>
    <w:rsid w:val="00E444B8"/>
    <w:rsid w:val="00E444D3"/>
    <w:rsid w:val="00E446AF"/>
    <w:rsid w:val="00E4475F"/>
    <w:rsid w:val="00E44A2C"/>
    <w:rsid w:val="00E44B41"/>
    <w:rsid w:val="00E4633D"/>
    <w:rsid w:val="00E467F1"/>
    <w:rsid w:val="00E46C45"/>
    <w:rsid w:val="00E470DF"/>
    <w:rsid w:val="00E47265"/>
    <w:rsid w:val="00E501D1"/>
    <w:rsid w:val="00E5025A"/>
    <w:rsid w:val="00E5077B"/>
    <w:rsid w:val="00E51530"/>
    <w:rsid w:val="00E51BA5"/>
    <w:rsid w:val="00E51F2D"/>
    <w:rsid w:val="00E52389"/>
    <w:rsid w:val="00E52AA3"/>
    <w:rsid w:val="00E53052"/>
    <w:rsid w:val="00E5347E"/>
    <w:rsid w:val="00E5393D"/>
    <w:rsid w:val="00E5542C"/>
    <w:rsid w:val="00E55DC0"/>
    <w:rsid w:val="00E55E93"/>
    <w:rsid w:val="00E56877"/>
    <w:rsid w:val="00E56B4E"/>
    <w:rsid w:val="00E56D8E"/>
    <w:rsid w:val="00E5721D"/>
    <w:rsid w:val="00E57582"/>
    <w:rsid w:val="00E576EF"/>
    <w:rsid w:val="00E57C04"/>
    <w:rsid w:val="00E60134"/>
    <w:rsid w:val="00E6173F"/>
    <w:rsid w:val="00E62BFF"/>
    <w:rsid w:val="00E632D6"/>
    <w:rsid w:val="00E649A5"/>
    <w:rsid w:val="00E64B3A"/>
    <w:rsid w:val="00E64FBA"/>
    <w:rsid w:val="00E64FD2"/>
    <w:rsid w:val="00E65252"/>
    <w:rsid w:val="00E654B2"/>
    <w:rsid w:val="00E65855"/>
    <w:rsid w:val="00E66AD3"/>
    <w:rsid w:val="00E66EBA"/>
    <w:rsid w:val="00E700AB"/>
    <w:rsid w:val="00E70450"/>
    <w:rsid w:val="00E7079F"/>
    <w:rsid w:val="00E70B07"/>
    <w:rsid w:val="00E70BED"/>
    <w:rsid w:val="00E70EF2"/>
    <w:rsid w:val="00E712A7"/>
    <w:rsid w:val="00E72213"/>
    <w:rsid w:val="00E725BA"/>
    <w:rsid w:val="00E735C6"/>
    <w:rsid w:val="00E73BE1"/>
    <w:rsid w:val="00E73DAF"/>
    <w:rsid w:val="00E74457"/>
    <w:rsid w:val="00E74585"/>
    <w:rsid w:val="00E74BAC"/>
    <w:rsid w:val="00E75406"/>
    <w:rsid w:val="00E759C7"/>
    <w:rsid w:val="00E75B68"/>
    <w:rsid w:val="00E75DEC"/>
    <w:rsid w:val="00E76A40"/>
    <w:rsid w:val="00E777B3"/>
    <w:rsid w:val="00E77AE5"/>
    <w:rsid w:val="00E807F7"/>
    <w:rsid w:val="00E80B77"/>
    <w:rsid w:val="00E80E61"/>
    <w:rsid w:val="00E8179A"/>
    <w:rsid w:val="00E819B3"/>
    <w:rsid w:val="00E82026"/>
    <w:rsid w:val="00E82689"/>
    <w:rsid w:val="00E82A6B"/>
    <w:rsid w:val="00E82D2D"/>
    <w:rsid w:val="00E82EBC"/>
    <w:rsid w:val="00E8324D"/>
    <w:rsid w:val="00E83785"/>
    <w:rsid w:val="00E83B8B"/>
    <w:rsid w:val="00E83C1A"/>
    <w:rsid w:val="00E858DF"/>
    <w:rsid w:val="00E85D4D"/>
    <w:rsid w:val="00E86119"/>
    <w:rsid w:val="00E866D9"/>
    <w:rsid w:val="00E86879"/>
    <w:rsid w:val="00E86C30"/>
    <w:rsid w:val="00E86F57"/>
    <w:rsid w:val="00E9005D"/>
    <w:rsid w:val="00E90DEA"/>
    <w:rsid w:val="00E90EDF"/>
    <w:rsid w:val="00E91080"/>
    <w:rsid w:val="00E915A9"/>
    <w:rsid w:val="00E92105"/>
    <w:rsid w:val="00E92295"/>
    <w:rsid w:val="00E92846"/>
    <w:rsid w:val="00E92F04"/>
    <w:rsid w:val="00E92F32"/>
    <w:rsid w:val="00E93551"/>
    <w:rsid w:val="00E93D84"/>
    <w:rsid w:val="00E94A2E"/>
    <w:rsid w:val="00E96141"/>
    <w:rsid w:val="00E96398"/>
    <w:rsid w:val="00E969BB"/>
    <w:rsid w:val="00E96A2D"/>
    <w:rsid w:val="00E96BC0"/>
    <w:rsid w:val="00EA0A4A"/>
    <w:rsid w:val="00EA0A5C"/>
    <w:rsid w:val="00EA0CE7"/>
    <w:rsid w:val="00EA14DE"/>
    <w:rsid w:val="00EA162D"/>
    <w:rsid w:val="00EA178D"/>
    <w:rsid w:val="00EA1994"/>
    <w:rsid w:val="00EA1C3C"/>
    <w:rsid w:val="00EA2959"/>
    <w:rsid w:val="00EA3146"/>
    <w:rsid w:val="00EA3D75"/>
    <w:rsid w:val="00EA3FF2"/>
    <w:rsid w:val="00EA4180"/>
    <w:rsid w:val="00EA48CB"/>
    <w:rsid w:val="00EA495C"/>
    <w:rsid w:val="00EA4AA4"/>
    <w:rsid w:val="00EA4CF1"/>
    <w:rsid w:val="00EA58AE"/>
    <w:rsid w:val="00EA71A0"/>
    <w:rsid w:val="00EA724D"/>
    <w:rsid w:val="00EA76E6"/>
    <w:rsid w:val="00EB021D"/>
    <w:rsid w:val="00EB022A"/>
    <w:rsid w:val="00EB056E"/>
    <w:rsid w:val="00EB0AD1"/>
    <w:rsid w:val="00EB0B09"/>
    <w:rsid w:val="00EB0F31"/>
    <w:rsid w:val="00EB1862"/>
    <w:rsid w:val="00EB1F8C"/>
    <w:rsid w:val="00EB206E"/>
    <w:rsid w:val="00EB23A6"/>
    <w:rsid w:val="00EB2813"/>
    <w:rsid w:val="00EB28CF"/>
    <w:rsid w:val="00EB42A4"/>
    <w:rsid w:val="00EB42C7"/>
    <w:rsid w:val="00EB4A27"/>
    <w:rsid w:val="00EB4B79"/>
    <w:rsid w:val="00EB5674"/>
    <w:rsid w:val="00EB5B17"/>
    <w:rsid w:val="00EB6252"/>
    <w:rsid w:val="00EB6433"/>
    <w:rsid w:val="00EB6E49"/>
    <w:rsid w:val="00EB7CDB"/>
    <w:rsid w:val="00EB7D7B"/>
    <w:rsid w:val="00EC026E"/>
    <w:rsid w:val="00EC0A68"/>
    <w:rsid w:val="00EC12CA"/>
    <w:rsid w:val="00EC195D"/>
    <w:rsid w:val="00EC2303"/>
    <w:rsid w:val="00EC36A4"/>
    <w:rsid w:val="00EC39C4"/>
    <w:rsid w:val="00EC4244"/>
    <w:rsid w:val="00EC44CE"/>
    <w:rsid w:val="00EC5981"/>
    <w:rsid w:val="00EC62C5"/>
    <w:rsid w:val="00EC75D0"/>
    <w:rsid w:val="00EC7CF8"/>
    <w:rsid w:val="00ED11E4"/>
    <w:rsid w:val="00ED1CF7"/>
    <w:rsid w:val="00ED1DCE"/>
    <w:rsid w:val="00ED1E27"/>
    <w:rsid w:val="00ED29EE"/>
    <w:rsid w:val="00ED2A53"/>
    <w:rsid w:val="00ED2B8B"/>
    <w:rsid w:val="00ED2CBD"/>
    <w:rsid w:val="00ED34F2"/>
    <w:rsid w:val="00ED3745"/>
    <w:rsid w:val="00ED3A0A"/>
    <w:rsid w:val="00ED40B8"/>
    <w:rsid w:val="00ED44B7"/>
    <w:rsid w:val="00ED50C5"/>
    <w:rsid w:val="00ED584A"/>
    <w:rsid w:val="00ED6E79"/>
    <w:rsid w:val="00ED6F47"/>
    <w:rsid w:val="00ED7313"/>
    <w:rsid w:val="00EE065C"/>
    <w:rsid w:val="00EE1056"/>
    <w:rsid w:val="00EE19D0"/>
    <w:rsid w:val="00EE1F67"/>
    <w:rsid w:val="00EE1FDC"/>
    <w:rsid w:val="00EE279E"/>
    <w:rsid w:val="00EE2DC9"/>
    <w:rsid w:val="00EE31F8"/>
    <w:rsid w:val="00EE3239"/>
    <w:rsid w:val="00EE3718"/>
    <w:rsid w:val="00EE3FFF"/>
    <w:rsid w:val="00EE40DA"/>
    <w:rsid w:val="00EE4D7B"/>
    <w:rsid w:val="00EE4DC1"/>
    <w:rsid w:val="00EE60FE"/>
    <w:rsid w:val="00EE6ED3"/>
    <w:rsid w:val="00EE7BD9"/>
    <w:rsid w:val="00EE7D66"/>
    <w:rsid w:val="00EF043D"/>
    <w:rsid w:val="00EF0AED"/>
    <w:rsid w:val="00EF12DA"/>
    <w:rsid w:val="00EF1A67"/>
    <w:rsid w:val="00EF1BF8"/>
    <w:rsid w:val="00EF1E52"/>
    <w:rsid w:val="00EF1FEA"/>
    <w:rsid w:val="00EF2A73"/>
    <w:rsid w:val="00EF2BBB"/>
    <w:rsid w:val="00EF30DD"/>
    <w:rsid w:val="00EF3CC0"/>
    <w:rsid w:val="00EF3FB7"/>
    <w:rsid w:val="00EF41E8"/>
    <w:rsid w:val="00EF43C3"/>
    <w:rsid w:val="00EF453A"/>
    <w:rsid w:val="00EF4A20"/>
    <w:rsid w:val="00EF4AC4"/>
    <w:rsid w:val="00EF4C09"/>
    <w:rsid w:val="00EF50C7"/>
    <w:rsid w:val="00EF5856"/>
    <w:rsid w:val="00EF6ED3"/>
    <w:rsid w:val="00EF7122"/>
    <w:rsid w:val="00EF76C1"/>
    <w:rsid w:val="00EF78C3"/>
    <w:rsid w:val="00F01AD3"/>
    <w:rsid w:val="00F01BB7"/>
    <w:rsid w:val="00F01F46"/>
    <w:rsid w:val="00F026C3"/>
    <w:rsid w:val="00F03B90"/>
    <w:rsid w:val="00F03E1C"/>
    <w:rsid w:val="00F03EFD"/>
    <w:rsid w:val="00F04117"/>
    <w:rsid w:val="00F04EFF"/>
    <w:rsid w:val="00F0514A"/>
    <w:rsid w:val="00F0544F"/>
    <w:rsid w:val="00F05DA4"/>
    <w:rsid w:val="00F068CC"/>
    <w:rsid w:val="00F073BF"/>
    <w:rsid w:val="00F10B53"/>
    <w:rsid w:val="00F11777"/>
    <w:rsid w:val="00F11AED"/>
    <w:rsid w:val="00F126CC"/>
    <w:rsid w:val="00F137DD"/>
    <w:rsid w:val="00F13804"/>
    <w:rsid w:val="00F13C99"/>
    <w:rsid w:val="00F14A06"/>
    <w:rsid w:val="00F1509D"/>
    <w:rsid w:val="00F15A9D"/>
    <w:rsid w:val="00F171CE"/>
    <w:rsid w:val="00F17746"/>
    <w:rsid w:val="00F178C6"/>
    <w:rsid w:val="00F17B3D"/>
    <w:rsid w:val="00F20198"/>
    <w:rsid w:val="00F208B0"/>
    <w:rsid w:val="00F2168A"/>
    <w:rsid w:val="00F21ACA"/>
    <w:rsid w:val="00F21F49"/>
    <w:rsid w:val="00F2288A"/>
    <w:rsid w:val="00F22C19"/>
    <w:rsid w:val="00F22D5F"/>
    <w:rsid w:val="00F2330F"/>
    <w:rsid w:val="00F23B9B"/>
    <w:rsid w:val="00F240F8"/>
    <w:rsid w:val="00F244E3"/>
    <w:rsid w:val="00F24BBE"/>
    <w:rsid w:val="00F25BF8"/>
    <w:rsid w:val="00F267CC"/>
    <w:rsid w:val="00F26EE9"/>
    <w:rsid w:val="00F27269"/>
    <w:rsid w:val="00F27DA6"/>
    <w:rsid w:val="00F27FA0"/>
    <w:rsid w:val="00F3000A"/>
    <w:rsid w:val="00F30D98"/>
    <w:rsid w:val="00F31C1D"/>
    <w:rsid w:val="00F31F40"/>
    <w:rsid w:val="00F32285"/>
    <w:rsid w:val="00F32331"/>
    <w:rsid w:val="00F3236E"/>
    <w:rsid w:val="00F32388"/>
    <w:rsid w:val="00F32645"/>
    <w:rsid w:val="00F3272E"/>
    <w:rsid w:val="00F34D1B"/>
    <w:rsid w:val="00F3666D"/>
    <w:rsid w:val="00F36C0B"/>
    <w:rsid w:val="00F36C97"/>
    <w:rsid w:val="00F3706D"/>
    <w:rsid w:val="00F37411"/>
    <w:rsid w:val="00F40156"/>
    <w:rsid w:val="00F40EA0"/>
    <w:rsid w:val="00F4144A"/>
    <w:rsid w:val="00F41907"/>
    <w:rsid w:val="00F41E09"/>
    <w:rsid w:val="00F421DD"/>
    <w:rsid w:val="00F446D5"/>
    <w:rsid w:val="00F44BE2"/>
    <w:rsid w:val="00F4538D"/>
    <w:rsid w:val="00F4541E"/>
    <w:rsid w:val="00F45B46"/>
    <w:rsid w:val="00F45FC8"/>
    <w:rsid w:val="00F46F28"/>
    <w:rsid w:val="00F475DF"/>
    <w:rsid w:val="00F47954"/>
    <w:rsid w:val="00F47E04"/>
    <w:rsid w:val="00F501F5"/>
    <w:rsid w:val="00F50768"/>
    <w:rsid w:val="00F50D5C"/>
    <w:rsid w:val="00F51DE7"/>
    <w:rsid w:val="00F52280"/>
    <w:rsid w:val="00F5240E"/>
    <w:rsid w:val="00F52412"/>
    <w:rsid w:val="00F52F40"/>
    <w:rsid w:val="00F5368F"/>
    <w:rsid w:val="00F5371C"/>
    <w:rsid w:val="00F54DC4"/>
    <w:rsid w:val="00F558D7"/>
    <w:rsid w:val="00F55932"/>
    <w:rsid w:val="00F56442"/>
    <w:rsid w:val="00F56A5A"/>
    <w:rsid w:val="00F56CF6"/>
    <w:rsid w:val="00F56DF3"/>
    <w:rsid w:val="00F571F4"/>
    <w:rsid w:val="00F575B2"/>
    <w:rsid w:val="00F60111"/>
    <w:rsid w:val="00F6019B"/>
    <w:rsid w:val="00F60723"/>
    <w:rsid w:val="00F60A2E"/>
    <w:rsid w:val="00F60F9A"/>
    <w:rsid w:val="00F61BB5"/>
    <w:rsid w:val="00F62B94"/>
    <w:rsid w:val="00F63839"/>
    <w:rsid w:val="00F64039"/>
    <w:rsid w:val="00F64054"/>
    <w:rsid w:val="00F6453B"/>
    <w:rsid w:val="00F64C5E"/>
    <w:rsid w:val="00F65683"/>
    <w:rsid w:val="00F658A9"/>
    <w:rsid w:val="00F65B11"/>
    <w:rsid w:val="00F66429"/>
    <w:rsid w:val="00F668CF"/>
    <w:rsid w:val="00F67159"/>
    <w:rsid w:val="00F6715C"/>
    <w:rsid w:val="00F6737B"/>
    <w:rsid w:val="00F67615"/>
    <w:rsid w:val="00F67A6F"/>
    <w:rsid w:val="00F67CBD"/>
    <w:rsid w:val="00F70A94"/>
    <w:rsid w:val="00F7159D"/>
    <w:rsid w:val="00F71D1A"/>
    <w:rsid w:val="00F71DE6"/>
    <w:rsid w:val="00F71FC7"/>
    <w:rsid w:val="00F7239A"/>
    <w:rsid w:val="00F724AE"/>
    <w:rsid w:val="00F73EB6"/>
    <w:rsid w:val="00F742F7"/>
    <w:rsid w:val="00F74675"/>
    <w:rsid w:val="00F74C52"/>
    <w:rsid w:val="00F74FF7"/>
    <w:rsid w:val="00F7563B"/>
    <w:rsid w:val="00F759F2"/>
    <w:rsid w:val="00F75A53"/>
    <w:rsid w:val="00F75FBF"/>
    <w:rsid w:val="00F7607D"/>
    <w:rsid w:val="00F76B21"/>
    <w:rsid w:val="00F77140"/>
    <w:rsid w:val="00F774ED"/>
    <w:rsid w:val="00F77B56"/>
    <w:rsid w:val="00F80431"/>
    <w:rsid w:val="00F80CDD"/>
    <w:rsid w:val="00F823A4"/>
    <w:rsid w:val="00F824E7"/>
    <w:rsid w:val="00F8294D"/>
    <w:rsid w:val="00F833ED"/>
    <w:rsid w:val="00F83B64"/>
    <w:rsid w:val="00F8415C"/>
    <w:rsid w:val="00F84B12"/>
    <w:rsid w:val="00F86ECA"/>
    <w:rsid w:val="00F87A0F"/>
    <w:rsid w:val="00F90565"/>
    <w:rsid w:val="00F9065C"/>
    <w:rsid w:val="00F906C3"/>
    <w:rsid w:val="00F907ED"/>
    <w:rsid w:val="00F90937"/>
    <w:rsid w:val="00F90D64"/>
    <w:rsid w:val="00F919BC"/>
    <w:rsid w:val="00F91DE6"/>
    <w:rsid w:val="00F921C8"/>
    <w:rsid w:val="00F92438"/>
    <w:rsid w:val="00F92B70"/>
    <w:rsid w:val="00F93BB6"/>
    <w:rsid w:val="00F9443C"/>
    <w:rsid w:val="00F949BE"/>
    <w:rsid w:val="00F94C7E"/>
    <w:rsid w:val="00F94E14"/>
    <w:rsid w:val="00F95F73"/>
    <w:rsid w:val="00F9624B"/>
    <w:rsid w:val="00F96417"/>
    <w:rsid w:val="00F9644F"/>
    <w:rsid w:val="00F968D0"/>
    <w:rsid w:val="00F96F59"/>
    <w:rsid w:val="00F96F8A"/>
    <w:rsid w:val="00F97322"/>
    <w:rsid w:val="00F979F4"/>
    <w:rsid w:val="00FA0293"/>
    <w:rsid w:val="00FA0307"/>
    <w:rsid w:val="00FA0924"/>
    <w:rsid w:val="00FA0932"/>
    <w:rsid w:val="00FA0988"/>
    <w:rsid w:val="00FA1370"/>
    <w:rsid w:val="00FA1556"/>
    <w:rsid w:val="00FA163E"/>
    <w:rsid w:val="00FA16FB"/>
    <w:rsid w:val="00FA1C03"/>
    <w:rsid w:val="00FA2602"/>
    <w:rsid w:val="00FA2DF3"/>
    <w:rsid w:val="00FA2F0F"/>
    <w:rsid w:val="00FA36D5"/>
    <w:rsid w:val="00FA3C18"/>
    <w:rsid w:val="00FA4D96"/>
    <w:rsid w:val="00FA568D"/>
    <w:rsid w:val="00FA5CFF"/>
    <w:rsid w:val="00FA60D0"/>
    <w:rsid w:val="00FA679E"/>
    <w:rsid w:val="00FA6F06"/>
    <w:rsid w:val="00FA7274"/>
    <w:rsid w:val="00FA7308"/>
    <w:rsid w:val="00FA7BD2"/>
    <w:rsid w:val="00FB1046"/>
    <w:rsid w:val="00FB15D4"/>
    <w:rsid w:val="00FB15FE"/>
    <w:rsid w:val="00FB1E9F"/>
    <w:rsid w:val="00FB2029"/>
    <w:rsid w:val="00FB2350"/>
    <w:rsid w:val="00FB236E"/>
    <w:rsid w:val="00FB2756"/>
    <w:rsid w:val="00FB28BA"/>
    <w:rsid w:val="00FB3B4F"/>
    <w:rsid w:val="00FB49C9"/>
    <w:rsid w:val="00FB4B85"/>
    <w:rsid w:val="00FB4FCB"/>
    <w:rsid w:val="00FB67BD"/>
    <w:rsid w:val="00FB6B72"/>
    <w:rsid w:val="00FC0956"/>
    <w:rsid w:val="00FC0978"/>
    <w:rsid w:val="00FC1812"/>
    <w:rsid w:val="00FC1F3E"/>
    <w:rsid w:val="00FC2048"/>
    <w:rsid w:val="00FC2385"/>
    <w:rsid w:val="00FC2C6D"/>
    <w:rsid w:val="00FC2FAD"/>
    <w:rsid w:val="00FC357E"/>
    <w:rsid w:val="00FC4355"/>
    <w:rsid w:val="00FC4C93"/>
    <w:rsid w:val="00FC4E85"/>
    <w:rsid w:val="00FC6039"/>
    <w:rsid w:val="00FC66B2"/>
    <w:rsid w:val="00FC67E8"/>
    <w:rsid w:val="00FC6EC4"/>
    <w:rsid w:val="00FC7640"/>
    <w:rsid w:val="00FC7AD4"/>
    <w:rsid w:val="00FD0477"/>
    <w:rsid w:val="00FD0547"/>
    <w:rsid w:val="00FD0C86"/>
    <w:rsid w:val="00FD1454"/>
    <w:rsid w:val="00FD1611"/>
    <w:rsid w:val="00FD18D5"/>
    <w:rsid w:val="00FD34F8"/>
    <w:rsid w:val="00FD3545"/>
    <w:rsid w:val="00FD369A"/>
    <w:rsid w:val="00FD4B3D"/>
    <w:rsid w:val="00FD4C12"/>
    <w:rsid w:val="00FD4D4B"/>
    <w:rsid w:val="00FD50DE"/>
    <w:rsid w:val="00FD511E"/>
    <w:rsid w:val="00FD526D"/>
    <w:rsid w:val="00FD60FF"/>
    <w:rsid w:val="00FD6768"/>
    <w:rsid w:val="00FD691E"/>
    <w:rsid w:val="00FD6FBB"/>
    <w:rsid w:val="00FD7018"/>
    <w:rsid w:val="00FD73CF"/>
    <w:rsid w:val="00FD74B5"/>
    <w:rsid w:val="00FD76CD"/>
    <w:rsid w:val="00FD7C05"/>
    <w:rsid w:val="00FE0163"/>
    <w:rsid w:val="00FE07D0"/>
    <w:rsid w:val="00FE0C0D"/>
    <w:rsid w:val="00FE16E1"/>
    <w:rsid w:val="00FE1B2A"/>
    <w:rsid w:val="00FE1BEB"/>
    <w:rsid w:val="00FE27AA"/>
    <w:rsid w:val="00FE2970"/>
    <w:rsid w:val="00FE3092"/>
    <w:rsid w:val="00FE332E"/>
    <w:rsid w:val="00FE3546"/>
    <w:rsid w:val="00FE3ED4"/>
    <w:rsid w:val="00FE4D2D"/>
    <w:rsid w:val="00FE56B8"/>
    <w:rsid w:val="00FE69CA"/>
    <w:rsid w:val="00FE72C9"/>
    <w:rsid w:val="00FE747E"/>
    <w:rsid w:val="00FE7A22"/>
    <w:rsid w:val="00FE7D67"/>
    <w:rsid w:val="00FF0B26"/>
    <w:rsid w:val="00FF12B9"/>
    <w:rsid w:val="00FF142D"/>
    <w:rsid w:val="00FF1589"/>
    <w:rsid w:val="00FF1CCB"/>
    <w:rsid w:val="00FF1EE9"/>
    <w:rsid w:val="00FF2061"/>
    <w:rsid w:val="00FF2797"/>
    <w:rsid w:val="00FF342E"/>
    <w:rsid w:val="00FF3C0D"/>
    <w:rsid w:val="00FF3C33"/>
    <w:rsid w:val="00FF3CBF"/>
    <w:rsid w:val="00FF4195"/>
    <w:rsid w:val="00FF4579"/>
    <w:rsid w:val="00FF4A98"/>
    <w:rsid w:val="00FF4F26"/>
    <w:rsid w:val="00FF5B4D"/>
    <w:rsid w:val="00FF5DE7"/>
    <w:rsid w:val="00FF5E1A"/>
    <w:rsid w:val="00FF6330"/>
    <w:rsid w:val="00FF6C26"/>
    <w:rsid w:val="00FF746A"/>
    <w:rsid w:val="00FF761D"/>
    <w:rsid w:val="00FF775D"/>
    <w:rsid w:val="00FF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47AA2"/>
  <w15:chartTrackingRefBased/>
  <w15:docId w15:val="{B62BA739-F21B-41EF-878E-AF9064E2D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next w:val="2"/>
    <w:link w:val="10"/>
    <w:qFormat/>
    <w:rsid w:val="00EE4DC1"/>
    <w:pPr>
      <w:keepNext/>
      <w:widowControl w:val="0"/>
      <w:numPr>
        <w:numId w:val="6"/>
      </w:numPr>
      <w:tabs>
        <w:tab w:val="clear" w:pos="1134"/>
        <w:tab w:val="left" w:pos="851"/>
      </w:tabs>
      <w:suppressAutoHyphens/>
      <w:spacing w:before="40" w:after="40"/>
      <w:ind w:left="284"/>
      <w:jc w:val="both"/>
      <w:outlineLvl w:val="0"/>
    </w:pPr>
    <w:rPr>
      <w:rFonts w:ascii="Arial" w:eastAsia="Times New Roman" w:hAnsi="Arial"/>
      <w:szCs w:val="28"/>
    </w:rPr>
  </w:style>
  <w:style w:type="paragraph" w:styleId="2">
    <w:name w:val="heading 2"/>
    <w:next w:val="3"/>
    <w:link w:val="21"/>
    <w:qFormat/>
    <w:rsid w:val="00EE4DC1"/>
    <w:pPr>
      <w:keepNext/>
      <w:widowControl w:val="0"/>
      <w:numPr>
        <w:ilvl w:val="1"/>
        <w:numId w:val="6"/>
      </w:numPr>
      <w:tabs>
        <w:tab w:val="clear" w:pos="1285"/>
        <w:tab w:val="left" w:pos="992"/>
      </w:tabs>
      <w:suppressAutoHyphens/>
      <w:snapToGrid w:val="0"/>
      <w:spacing w:before="40" w:after="40"/>
      <w:ind w:left="284"/>
      <w:jc w:val="both"/>
      <w:outlineLvl w:val="1"/>
    </w:pPr>
    <w:rPr>
      <w:rFonts w:ascii="Arial" w:eastAsia="Times New Roman" w:hAnsi="Arial"/>
      <w:bCs/>
      <w:szCs w:val="24"/>
    </w:rPr>
  </w:style>
  <w:style w:type="paragraph" w:styleId="3">
    <w:name w:val="heading 3"/>
    <w:next w:val="e"/>
    <w:link w:val="30"/>
    <w:qFormat/>
    <w:rsid w:val="00EE4DC1"/>
    <w:pPr>
      <w:keepNext/>
      <w:numPr>
        <w:ilvl w:val="2"/>
        <w:numId w:val="6"/>
      </w:numPr>
      <w:tabs>
        <w:tab w:val="left" w:pos="851"/>
      </w:tabs>
      <w:spacing w:before="40" w:after="40"/>
      <w:jc w:val="center"/>
      <w:outlineLvl w:val="2"/>
    </w:pPr>
    <w:rPr>
      <w:rFonts w:ascii="Arial" w:eastAsia="Times New Roman" w:hAnsi="Arial"/>
      <w:bCs/>
      <w:szCs w:val="24"/>
    </w:rPr>
  </w:style>
  <w:style w:type="paragraph" w:styleId="6">
    <w:name w:val="heading 6"/>
    <w:next w:val="a2"/>
    <w:link w:val="60"/>
    <w:autoRedefine/>
    <w:qFormat/>
    <w:rsid w:val="00EE4DC1"/>
    <w:pPr>
      <w:numPr>
        <w:ilvl w:val="5"/>
        <w:numId w:val="6"/>
      </w:numPr>
      <w:spacing w:before="240" w:after="60"/>
      <w:jc w:val="both"/>
      <w:outlineLvl w:val="5"/>
    </w:pPr>
    <w:rPr>
      <w:rFonts w:ascii="Times New Roman" w:eastAsia="Times New Roman" w:hAnsi="Times New Roman"/>
      <w:b/>
      <w:bCs/>
      <w:sz w:val="22"/>
      <w:szCs w:val="22"/>
    </w:rPr>
  </w:style>
  <w:style w:type="paragraph" w:styleId="7">
    <w:name w:val="heading 7"/>
    <w:next w:val="a2"/>
    <w:link w:val="70"/>
    <w:autoRedefine/>
    <w:qFormat/>
    <w:rsid w:val="00EE4DC1"/>
    <w:pPr>
      <w:numPr>
        <w:ilvl w:val="6"/>
        <w:numId w:val="6"/>
      </w:numPr>
      <w:spacing w:before="240" w:after="60"/>
      <w:jc w:val="both"/>
      <w:outlineLvl w:val="6"/>
    </w:pPr>
    <w:rPr>
      <w:rFonts w:ascii="Times New Roman" w:eastAsia="Times New Roman" w:hAnsi="Times New Roman"/>
      <w:sz w:val="24"/>
      <w:szCs w:val="24"/>
    </w:rPr>
  </w:style>
  <w:style w:type="paragraph" w:styleId="8">
    <w:name w:val="heading 8"/>
    <w:next w:val="a2"/>
    <w:link w:val="80"/>
    <w:autoRedefine/>
    <w:qFormat/>
    <w:rsid w:val="00EE4DC1"/>
    <w:pPr>
      <w:numPr>
        <w:ilvl w:val="7"/>
        <w:numId w:val="6"/>
      </w:numPr>
      <w:spacing w:before="240" w:after="60"/>
      <w:jc w:val="both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9">
    <w:name w:val="heading 9"/>
    <w:next w:val="a2"/>
    <w:link w:val="90"/>
    <w:autoRedefine/>
    <w:qFormat/>
    <w:rsid w:val="00EE4DC1"/>
    <w:pPr>
      <w:numPr>
        <w:ilvl w:val="8"/>
        <w:numId w:val="6"/>
      </w:numPr>
      <w:spacing w:before="240" w:after="60"/>
      <w:jc w:val="both"/>
      <w:outlineLvl w:val="8"/>
    </w:pPr>
    <w:rPr>
      <w:rFonts w:ascii="Times New Roman" w:eastAsia="Times New Roman" w:hAnsi="Times New Roman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uiPriority w:val="59"/>
    <w:rsid w:val="00FC2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">
    <w:name w:val="Основной тeкст"/>
    <w:rsid w:val="00FC2385"/>
    <w:pPr>
      <w:spacing w:before="120"/>
      <w:ind w:firstLine="425"/>
      <w:jc w:val="both"/>
    </w:pPr>
    <w:rPr>
      <w:rFonts w:ascii="Arial" w:eastAsia="Times New Roman" w:hAnsi="Arial"/>
      <w:sz w:val="22"/>
      <w:szCs w:val="24"/>
    </w:rPr>
  </w:style>
  <w:style w:type="paragraph" w:styleId="a7">
    <w:name w:val="List Paragraph"/>
    <w:basedOn w:val="a2"/>
    <w:uiPriority w:val="34"/>
    <w:qFormat/>
    <w:rsid w:val="00FC2385"/>
    <w:pPr>
      <w:ind w:left="720"/>
      <w:contextualSpacing/>
    </w:pPr>
  </w:style>
  <w:style w:type="character" w:styleId="a8">
    <w:name w:val="annotation reference"/>
    <w:uiPriority w:val="99"/>
    <w:semiHidden/>
    <w:unhideWhenUsed/>
    <w:rsid w:val="00FC2385"/>
    <w:rPr>
      <w:sz w:val="16"/>
      <w:szCs w:val="16"/>
    </w:rPr>
  </w:style>
  <w:style w:type="paragraph" w:styleId="a9">
    <w:name w:val="annotation text"/>
    <w:basedOn w:val="a2"/>
    <w:link w:val="aa"/>
    <w:uiPriority w:val="99"/>
    <w:unhideWhenUsed/>
    <w:rsid w:val="00FC238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rsid w:val="00FC238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C2385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FC2385"/>
    <w:rPr>
      <w:b/>
      <w:bCs/>
      <w:sz w:val="20"/>
      <w:szCs w:val="20"/>
    </w:rPr>
  </w:style>
  <w:style w:type="paragraph" w:styleId="ad">
    <w:name w:val="Balloon Text"/>
    <w:basedOn w:val="a2"/>
    <w:link w:val="ae"/>
    <w:uiPriority w:val="99"/>
    <w:semiHidden/>
    <w:unhideWhenUsed/>
    <w:rsid w:val="00FC2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FC2385"/>
    <w:rPr>
      <w:rFonts w:ascii="Tahoma" w:hAnsi="Tahoma" w:cs="Tahoma"/>
      <w:sz w:val="16"/>
      <w:szCs w:val="16"/>
    </w:rPr>
  </w:style>
  <w:style w:type="paragraph" w:customStyle="1" w:styleId="a">
    <w:name w:val="Список многоуровневый"/>
    <w:link w:val="af"/>
    <w:rsid w:val="00706272"/>
    <w:pPr>
      <w:numPr>
        <w:numId w:val="2"/>
      </w:numPr>
      <w:spacing w:before="120"/>
      <w:jc w:val="both"/>
    </w:pPr>
    <w:rPr>
      <w:rFonts w:ascii="Arial" w:eastAsia="Times New Roman" w:hAnsi="Arial"/>
      <w:szCs w:val="24"/>
    </w:rPr>
  </w:style>
  <w:style w:type="character" w:customStyle="1" w:styleId="af">
    <w:name w:val="Список многоуровневый Знак"/>
    <w:link w:val="a"/>
    <w:rsid w:val="00706272"/>
    <w:rPr>
      <w:rFonts w:ascii="Arial" w:eastAsia="Times New Roman" w:hAnsi="Arial"/>
      <w:szCs w:val="24"/>
    </w:rPr>
  </w:style>
  <w:style w:type="paragraph" w:styleId="af0">
    <w:name w:val="Body Text"/>
    <w:basedOn w:val="a2"/>
    <w:link w:val="af1"/>
    <w:unhideWhenUsed/>
    <w:rsid w:val="007E74E2"/>
    <w:pPr>
      <w:spacing w:after="120" w:line="240" w:lineRule="auto"/>
      <w:jc w:val="center"/>
    </w:pPr>
    <w:rPr>
      <w:rFonts w:ascii="Arial" w:eastAsia="Times New Roman" w:hAnsi="Arial"/>
      <w:sz w:val="18"/>
      <w:szCs w:val="20"/>
      <w:lang w:eastAsia="ru-RU"/>
    </w:rPr>
  </w:style>
  <w:style w:type="character" w:customStyle="1" w:styleId="af1">
    <w:name w:val="Основной текст Знак"/>
    <w:link w:val="af0"/>
    <w:rsid w:val="007E74E2"/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a0">
    <w:name w:val="Список нумерованный"/>
    <w:basedOn w:val="a"/>
    <w:rsid w:val="00544487"/>
    <w:pPr>
      <w:widowControl w:val="0"/>
      <w:numPr>
        <w:numId w:val="4"/>
      </w:numPr>
      <w:tabs>
        <w:tab w:val="clear" w:pos="1134"/>
        <w:tab w:val="left" w:pos="709"/>
      </w:tabs>
      <w:ind w:left="709" w:hanging="284"/>
    </w:pPr>
  </w:style>
  <w:style w:type="paragraph" w:customStyle="1" w:styleId="a1">
    <w:name w:val="Список нумерованный буквенный"/>
    <w:basedOn w:val="a0"/>
    <w:rsid w:val="00544487"/>
    <w:pPr>
      <w:numPr>
        <w:ilvl w:val="1"/>
      </w:numPr>
      <w:tabs>
        <w:tab w:val="left" w:pos="851"/>
      </w:tabs>
    </w:pPr>
  </w:style>
  <w:style w:type="paragraph" w:customStyle="1" w:styleId="af2">
    <w:name w:val="Текст таблицы"/>
    <w:link w:val="af3"/>
    <w:rsid w:val="00EE4DC1"/>
    <w:pPr>
      <w:spacing w:before="60" w:after="60"/>
      <w:jc w:val="center"/>
    </w:pPr>
    <w:rPr>
      <w:rFonts w:ascii="Arial" w:eastAsia="Times New Roman" w:hAnsi="Arial"/>
      <w:szCs w:val="22"/>
    </w:rPr>
  </w:style>
  <w:style w:type="character" w:customStyle="1" w:styleId="af3">
    <w:name w:val="Текст таблицы Знак"/>
    <w:link w:val="af2"/>
    <w:rsid w:val="00EE4DC1"/>
    <w:rPr>
      <w:rFonts w:ascii="Arial" w:eastAsia="Times New Roman" w:hAnsi="Arial" w:cs="Times New Roman"/>
      <w:sz w:val="20"/>
      <w:lang w:eastAsia="ru-RU"/>
    </w:rPr>
  </w:style>
  <w:style w:type="character" w:customStyle="1" w:styleId="10">
    <w:name w:val="Заголовок 1 Знак"/>
    <w:link w:val="1"/>
    <w:rsid w:val="00EE4DC1"/>
    <w:rPr>
      <w:rFonts w:ascii="Arial" w:eastAsia="Times New Roman" w:hAnsi="Arial"/>
      <w:szCs w:val="28"/>
    </w:rPr>
  </w:style>
  <w:style w:type="character" w:customStyle="1" w:styleId="21">
    <w:name w:val="Заголовок 2 Знак"/>
    <w:link w:val="2"/>
    <w:rsid w:val="00EE4DC1"/>
    <w:rPr>
      <w:rFonts w:ascii="Arial" w:eastAsia="Times New Roman" w:hAnsi="Arial"/>
      <w:bCs/>
      <w:szCs w:val="24"/>
    </w:rPr>
  </w:style>
  <w:style w:type="character" w:customStyle="1" w:styleId="30">
    <w:name w:val="Заголовок 3 Знак"/>
    <w:link w:val="3"/>
    <w:rsid w:val="00EE4DC1"/>
    <w:rPr>
      <w:rFonts w:ascii="Arial" w:eastAsia="Times New Roman" w:hAnsi="Arial"/>
      <w:bCs/>
      <w:szCs w:val="24"/>
    </w:rPr>
  </w:style>
  <w:style w:type="character" w:customStyle="1" w:styleId="60">
    <w:name w:val="Заголовок 6 Знак"/>
    <w:link w:val="6"/>
    <w:rsid w:val="00EE4DC1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EE4DC1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EE4DC1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EE4DC1"/>
    <w:rPr>
      <w:rFonts w:ascii="Times New Roman" w:eastAsia="Times New Roman" w:hAnsi="Times New Roman" w:cs="Arial"/>
      <w:sz w:val="22"/>
      <w:szCs w:val="22"/>
    </w:rPr>
  </w:style>
  <w:style w:type="paragraph" w:customStyle="1" w:styleId="31">
    <w:name w:val="Стиль Заголовок 3 + По левому краю"/>
    <w:basedOn w:val="3"/>
    <w:rsid w:val="00EE4DC1"/>
    <w:pPr>
      <w:keepNext w:val="0"/>
      <w:jc w:val="left"/>
    </w:pPr>
    <w:rPr>
      <w:bCs w:val="0"/>
      <w:szCs w:val="20"/>
    </w:rPr>
  </w:style>
  <w:style w:type="paragraph" w:customStyle="1" w:styleId="af4">
    <w:name w:val="Текст таблицы_по левому краю"/>
    <w:basedOn w:val="af2"/>
    <w:qFormat/>
    <w:rsid w:val="00CD2391"/>
    <w:pPr>
      <w:framePr w:hSpace="180" w:wrap="around" w:vAnchor="text" w:hAnchor="text" w:xAlign="center" w:y="1"/>
      <w:suppressOverlap/>
      <w:jc w:val="left"/>
    </w:pPr>
  </w:style>
  <w:style w:type="paragraph" w:styleId="af5">
    <w:name w:val="header"/>
    <w:basedOn w:val="a2"/>
    <w:link w:val="af6"/>
    <w:uiPriority w:val="99"/>
    <w:rsid w:val="003D2197"/>
    <w:pPr>
      <w:tabs>
        <w:tab w:val="center" w:pos="4677"/>
        <w:tab w:val="right" w:pos="9355"/>
      </w:tabs>
      <w:spacing w:after="0" w:line="240" w:lineRule="auto"/>
      <w:jc w:val="both"/>
    </w:pPr>
    <w:rPr>
      <w:rFonts w:ascii="Arial" w:eastAsia="Times New Roman" w:hAnsi="Arial"/>
      <w:sz w:val="18"/>
      <w:szCs w:val="20"/>
      <w:lang w:eastAsia="ru-RU"/>
    </w:rPr>
  </w:style>
  <w:style w:type="character" w:customStyle="1" w:styleId="af6">
    <w:name w:val="Верхний колонтитул Знак"/>
    <w:link w:val="af5"/>
    <w:uiPriority w:val="99"/>
    <w:rsid w:val="003D2197"/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20">
    <w:name w:val="Стиль Заголовок 2 + По левому краю"/>
    <w:basedOn w:val="2"/>
    <w:rsid w:val="006E25D2"/>
    <w:pPr>
      <w:numPr>
        <w:numId w:val="1"/>
      </w:numPr>
      <w:ind w:left="284"/>
      <w:jc w:val="left"/>
    </w:pPr>
    <w:rPr>
      <w:bCs w:val="0"/>
      <w:szCs w:val="20"/>
    </w:rPr>
  </w:style>
  <w:style w:type="paragraph" w:styleId="af7">
    <w:name w:val="Revision"/>
    <w:hidden/>
    <w:uiPriority w:val="99"/>
    <w:semiHidden/>
    <w:rsid w:val="00AD3375"/>
    <w:rPr>
      <w:sz w:val="22"/>
      <w:szCs w:val="22"/>
      <w:lang w:eastAsia="en-US"/>
    </w:rPr>
  </w:style>
  <w:style w:type="paragraph" w:styleId="af8">
    <w:name w:val="footnote text"/>
    <w:basedOn w:val="a2"/>
    <w:link w:val="af9"/>
    <w:uiPriority w:val="99"/>
    <w:semiHidden/>
    <w:unhideWhenUsed/>
    <w:rsid w:val="000E440F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sid w:val="000E440F"/>
    <w:rPr>
      <w:sz w:val="20"/>
      <w:szCs w:val="20"/>
    </w:rPr>
  </w:style>
  <w:style w:type="character" w:styleId="afa">
    <w:name w:val="footnote reference"/>
    <w:uiPriority w:val="99"/>
    <w:semiHidden/>
    <w:unhideWhenUsed/>
    <w:rsid w:val="000E440F"/>
    <w:rPr>
      <w:vertAlign w:val="superscript"/>
    </w:rPr>
  </w:style>
  <w:style w:type="paragraph" w:customStyle="1" w:styleId="11">
    <w:name w:val="Стиль1"/>
    <w:basedOn w:val="a2"/>
    <w:rsid w:val="00DA1BA2"/>
    <w:pPr>
      <w:spacing w:after="0" w:line="240" w:lineRule="auto"/>
    </w:pPr>
    <w:rPr>
      <w:rFonts w:ascii="Times New Roman" w:eastAsia="Times New Roman" w:hAnsi="Times New Roman"/>
      <w:caps/>
      <w:kern w:val="32"/>
      <w:sz w:val="28"/>
      <w:szCs w:val="28"/>
      <w:lang w:eastAsia="ru-RU"/>
    </w:rPr>
  </w:style>
  <w:style w:type="paragraph" w:styleId="afb">
    <w:name w:val="Normal (Web)"/>
    <w:basedOn w:val="a2"/>
    <w:uiPriority w:val="99"/>
    <w:semiHidden/>
    <w:unhideWhenUsed/>
    <w:rsid w:val="000275FA"/>
    <w:rPr>
      <w:rFonts w:ascii="Times New Roman" w:hAnsi="Times New Roman"/>
      <w:sz w:val="24"/>
      <w:szCs w:val="24"/>
    </w:rPr>
  </w:style>
  <w:style w:type="character" w:styleId="afc">
    <w:name w:val="Hyperlink"/>
    <w:uiPriority w:val="99"/>
    <w:unhideWhenUsed/>
    <w:rsid w:val="004E0D52"/>
    <w:rPr>
      <w:color w:val="0000FF"/>
      <w:u w:val="single"/>
    </w:rPr>
  </w:style>
  <w:style w:type="paragraph" w:styleId="afd">
    <w:name w:val="footer"/>
    <w:basedOn w:val="a2"/>
    <w:link w:val="afe"/>
    <w:rsid w:val="00F907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e">
    <w:name w:val="Нижний колонтитул Знак"/>
    <w:link w:val="afd"/>
    <w:rsid w:val="00F907ED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0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068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4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4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22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83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79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32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533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726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956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624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4549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7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82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28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74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17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18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23E5D-D453-4CBC-B7B4-B77C5EE3C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16</Pages>
  <Words>6282</Words>
  <Characters>35814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Menshikov Denis</dc:creator>
  <cp:keywords/>
  <cp:lastModifiedBy>Kirillov Aleksey</cp:lastModifiedBy>
  <cp:revision>15</cp:revision>
  <cp:lastPrinted>2022-07-21T10:53:00Z</cp:lastPrinted>
  <dcterms:created xsi:type="dcterms:W3CDTF">2022-07-20T10:23:00Z</dcterms:created>
  <dcterms:modified xsi:type="dcterms:W3CDTF">2023-10-11T07:22:00Z</dcterms:modified>
</cp:coreProperties>
</file>